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425" w:rsidRPr="008F77B6" w:rsidRDefault="00BD4C57">
      <w:pPr>
        <w:autoSpaceDE w:val="0"/>
        <w:autoSpaceDN w:val="0"/>
        <w:adjustRightInd w:val="0"/>
        <w:snapToGrid w:val="0"/>
        <w:spacing w:line="300" w:lineRule="auto"/>
        <w:jc w:val="center"/>
        <w:rPr>
          <w:rFonts w:eastAsiaTheme="minorEastAsia" w:hAnsiTheme="minorEastAsia"/>
          <w:b/>
          <w:bCs/>
          <w:sz w:val="44"/>
          <w:szCs w:val="44"/>
        </w:rPr>
      </w:pPr>
      <w:r w:rsidRPr="008F77B6">
        <w:rPr>
          <w:rFonts w:eastAsiaTheme="minorEastAsia" w:hAnsiTheme="minorEastAsia"/>
          <w:b/>
          <w:bCs/>
          <w:kern w:val="0"/>
          <w:sz w:val="44"/>
          <w:szCs w:val="44"/>
        </w:rPr>
        <w:t>颈椎病高危</w:t>
      </w:r>
      <w:r w:rsidRPr="008F77B6">
        <w:rPr>
          <w:rFonts w:eastAsiaTheme="minorEastAsia" w:hAnsiTheme="minorEastAsia"/>
          <w:b/>
          <w:bCs/>
          <w:sz w:val="44"/>
          <w:szCs w:val="44"/>
        </w:rPr>
        <w:t>人群</w:t>
      </w:r>
      <w:r w:rsidRPr="008F77B6">
        <w:rPr>
          <w:rFonts w:eastAsiaTheme="minorEastAsia" w:hAnsiTheme="minorEastAsia" w:hint="eastAsia"/>
          <w:b/>
          <w:bCs/>
          <w:sz w:val="44"/>
          <w:szCs w:val="44"/>
        </w:rPr>
        <w:t>治未病干预方案</w:t>
      </w:r>
    </w:p>
    <w:p w:rsidR="00501425" w:rsidRPr="008F77B6" w:rsidRDefault="00501425">
      <w:pPr>
        <w:snapToGrid w:val="0"/>
        <w:spacing w:line="300" w:lineRule="auto"/>
        <w:rPr>
          <w:rFonts w:eastAsiaTheme="minorEastAsia" w:hAnsiTheme="minorEastAsia"/>
          <w:b/>
          <w:bCs/>
          <w:kern w:val="0"/>
          <w:sz w:val="24"/>
        </w:rPr>
      </w:pPr>
    </w:p>
    <w:p w:rsidR="00501425" w:rsidRPr="008F77B6" w:rsidRDefault="00BD4C57">
      <w:pPr>
        <w:snapToGrid w:val="0"/>
        <w:spacing w:line="300" w:lineRule="auto"/>
        <w:rPr>
          <w:rFonts w:ascii="宋体" w:hAnsi="宋体"/>
          <w:b/>
          <w:bCs/>
          <w:kern w:val="0"/>
          <w:sz w:val="24"/>
        </w:rPr>
      </w:pPr>
      <w:r w:rsidRPr="008F77B6">
        <w:rPr>
          <w:rFonts w:ascii="宋体" w:hAnsi="宋体" w:hint="eastAsia"/>
          <w:b/>
          <w:bCs/>
          <w:kern w:val="0"/>
          <w:sz w:val="24"/>
        </w:rPr>
        <w:t>一、定义</w:t>
      </w:r>
    </w:p>
    <w:p w:rsidR="00501425" w:rsidRPr="008F77B6" w:rsidRDefault="00BD4C57">
      <w:pPr>
        <w:snapToGrid w:val="0"/>
        <w:spacing w:line="300" w:lineRule="auto"/>
        <w:rPr>
          <w:rFonts w:ascii="宋体" w:hAnsi="宋体"/>
          <w:kern w:val="0"/>
          <w:sz w:val="24"/>
        </w:rPr>
      </w:pPr>
      <w:r w:rsidRPr="008F77B6">
        <w:rPr>
          <w:rFonts w:ascii="宋体" w:hAnsi="宋体"/>
          <w:kern w:val="0"/>
          <w:sz w:val="24"/>
        </w:rPr>
        <w:t>颈椎病，又称颈椎综合症，是颈椎间盘退行性改变或椎间关节退变及其继发病理改变累及周围组织结构（神经根、脊髓、椎动脉、交感神经等），出现相应的临床症状和体征的综合症候群。</w:t>
      </w:r>
    </w:p>
    <w:p w:rsidR="00501425" w:rsidRPr="008F77B6" w:rsidRDefault="00BD4C57">
      <w:pPr>
        <w:adjustRightInd w:val="0"/>
        <w:snapToGrid w:val="0"/>
        <w:spacing w:line="300" w:lineRule="auto"/>
        <w:ind w:firstLineChars="200" w:firstLine="480"/>
        <w:rPr>
          <w:rFonts w:ascii="宋体" w:hAnsi="宋体"/>
          <w:kern w:val="0"/>
          <w:sz w:val="24"/>
        </w:rPr>
      </w:pPr>
      <w:r w:rsidRPr="008F77B6">
        <w:rPr>
          <w:rFonts w:ascii="宋体" w:hAnsi="宋体"/>
          <w:kern w:val="0"/>
          <w:sz w:val="24"/>
        </w:rPr>
        <w:t>颈椎病高危人群</w:t>
      </w:r>
      <w:r w:rsidRPr="008F77B6">
        <w:rPr>
          <w:rFonts w:ascii="宋体" w:hAnsi="宋体" w:hint="eastAsia"/>
          <w:kern w:val="0"/>
          <w:sz w:val="24"/>
        </w:rPr>
        <w:t>，是</w:t>
      </w:r>
      <w:r w:rsidRPr="008F77B6">
        <w:rPr>
          <w:rFonts w:ascii="宋体" w:hAnsi="宋体"/>
          <w:kern w:val="0"/>
          <w:sz w:val="24"/>
        </w:rPr>
        <w:t>指</w:t>
      </w:r>
      <w:r w:rsidRPr="008F77B6">
        <w:rPr>
          <w:rFonts w:ascii="宋体" w:hAnsi="宋体" w:hint="eastAsia"/>
          <w:kern w:val="0"/>
          <w:sz w:val="24"/>
        </w:rPr>
        <w:t>尚未达到颈椎病诊断标准、但有颈椎病发展趋向或相关表现、具有颈椎病高发风险的一类人群，主要表现为</w:t>
      </w:r>
      <w:r w:rsidRPr="008F77B6">
        <w:rPr>
          <w:rFonts w:ascii="宋体" w:hAnsi="宋体"/>
          <w:kern w:val="0"/>
          <w:sz w:val="24"/>
        </w:rPr>
        <w:t>劳累后出现颈部酸胀不适、僵痛不舒、肌肉紧张、转侧不爽，可自行缓解；颈椎曲度正常或稍直、颈椎活动功能减弱，偶感一过性头晕或上肢麻木等。</w:t>
      </w:r>
    </w:p>
    <w:p w:rsidR="00501425" w:rsidRPr="008F77B6" w:rsidRDefault="00501425">
      <w:pPr>
        <w:adjustRightInd w:val="0"/>
        <w:snapToGrid w:val="0"/>
        <w:spacing w:line="300" w:lineRule="auto"/>
        <w:ind w:firstLineChars="200" w:firstLine="480"/>
        <w:rPr>
          <w:rFonts w:eastAsiaTheme="minorEastAsia" w:hAnsiTheme="minorEastAsia"/>
          <w:kern w:val="0"/>
          <w:sz w:val="24"/>
        </w:rPr>
      </w:pPr>
    </w:p>
    <w:p w:rsidR="00501425" w:rsidRPr="008F77B6" w:rsidRDefault="00BD4C57">
      <w:pPr>
        <w:snapToGrid w:val="0"/>
        <w:spacing w:line="300" w:lineRule="auto"/>
        <w:rPr>
          <w:rFonts w:ascii="宋体" w:hAnsi="宋体"/>
          <w:b/>
          <w:bCs/>
          <w:kern w:val="0"/>
          <w:sz w:val="24"/>
        </w:rPr>
      </w:pPr>
      <w:r w:rsidRPr="008F77B6">
        <w:rPr>
          <w:rFonts w:ascii="宋体" w:hAnsi="宋体" w:hint="eastAsia"/>
          <w:b/>
          <w:bCs/>
          <w:kern w:val="0"/>
          <w:sz w:val="24"/>
        </w:rPr>
        <w:t>二、</w:t>
      </w:r>
      <w:r w:rsidRPr="008F77B6">
        <w:rPr>
          <w:rFonts w:ascii="宋体" w:hAnsi="宋体"/>
          <w:b/>
          <w:bCs/>
          <w:kern w:val="0"/>
          <w:sz w:val="24"/>
        </w:rPr>
        <w:t>判定标准</w:t>
      </w:r>
    </w:p>
    <w:p w:rsidR="00501425" w:rsidRPr="008F77B6" w:rsidRDefault="00BD4C57">
      <w:pPr>
        <w:snapToGrid w:val="0"/>
        <w:spacing w:line="300" w:lineRule="auto"/>
        <w:rPr>
          <w:rFonts w:ascii="宋体" w:hAnsi="宋体"/>
          <w:kern w:val="0"/>
          <w:sz w:val="24"/>
        </w:rPr>
      </w:pPr>
      <w:r w:rsidRPr="008F77B6">
        <w:rPr>
          <w:rFonts w:ascii="宋体" w:hAnsi="宋体"/>
          <w:kern w:val="0"/>
          <w:sz w:val="24"/>
        </w:rPr>
        <w:t>（一）</w:t>
      </w:r>
      <w:r w:rsidRPr="008F77B6">
        <w:rPr>
          <w:rFonts w:ascii="宋体" w:hAnsi="宋体" w:hint="eastAsia"/>
          <w:kern w:val="0"/>
          <w:sz w:val="24"/>
        </w:rPr>
        <w:t>主要表现</w:t>
      </w:r>
    </w:p>
    <w:p w:rsidR="00501425" w:rsidRPr="008F77B6" w:rsidRDefault="00BD4C57">
      <w:pPr>
        <w:snapToGrid w:val="0"/>
        <w:spacing w:line="300" w:lineRule="auto"/>
        <w:ind w:firstLineChars="200" w:firstLine="480"/>
        <w:rPr>
          <w:rFonts w:ascii="宋体" w:hAnsi="宋体"/>
          <w:kern w:val="0"/>
          <w:sz w:val="24"/>
        </w:rPr>
      </w:pPr>
      <w:r w:rsidRPr="008F77B6">
        <w:rPr>
          <w:rFonts w:ascii="宋体" w:hAnsi="宋体" w:hint="eastAsia"/>
          <w:kern w:val="0"/>
          <w:sz w:val="24"/>
        </w:rPr>
        <w:t xml:space="preserve">1. </w:t>
      </w:r>
      <w:r w:rsidRPr="008F77B6">
        <w:rPr>
          <w:rFonts w:ascii="宋体" w:hAnsi="宋体"/>
          <w:kern w:val="0"/>
          <w:sz w:val="24"/>
        </w:rPr>
        <w:t>劳累后出现颈部酸胀不适、僵痛不舒、肌肉紧张、转侧不爽，可自行缓解；</w:t>
      </w:r>
    </w:p>
    <w:p w:rsidR="00501425" w:rsidRPr="008F77B6" w:rsidRDefault="00BD4C57">
      <w:pPr>
        <w:snapToGrid w:val="0"/>
        <w:spacing w:line="300" w:lineRule="auto"/>
        <w:ind w:firstLineChars="200" w:firstLine="480"/>
        <w:rPr>
          <w:rFonts w:ascii="宋体" w:hAnsi="宋体"/>
          <w:kern w:val="0"/>
          <w:sz w:val="24"/>
        </w:rPr>
      </w:pPr>
      <w:r w:rsidRPr="008F77B6">
        <w:rPr>
          <w:rFonts w:ascii="宋体" w:hAnsi="宋体" w:hint="eastAsia"/>
          <w:kern w:val="0"/>
          <w:sz w:val="24"/>
        </w:rPr>
        <w:t xml:space="preserve">2. </w:t>
      </w:r>
      <w:r w:rsidRPr="008F77B6">
        <w:rPr>
          <w:rFonts w:ascii="宋体" w:hAnsi="宋体"/>
          <w:kern w:val="0"/>
          <w:sz w:val="24"/>
        </w:rPr>
        <w:t>长期从事IT、绘图设计、不对称运动等职业者；长时间低头</w:t>
      </w:r>
      <w:r w:rsidRPr="008F77B6">
        <w:rPr>
          <w:rFonts w:ascii="宋体" w:hAnsi="宋体" w:hint="eastAsia"/>
          <w:kern w:val="0"/>
          <w:sz w:val="24"/>
        </w:rPr>
        <w:t>玩电子产品（手机、平板等）、</w:t>
      </w:r>
      <w:r w:rsidRPr="008F77B6">
        <w:rPr>
          <w:rFonts w:ascii="宋体" w:hAnsi="宋体"/>
          <w:kern w:val="0"/>
          <w:sz w:val="24"/>
        </w:rPr>
        <w:t>学习</w:t>
      </w:r>
      <w:r w:rsidRPr="008F77B6">
        <w:rPr>
          <w:rFonts w:ascii="宋体" w:hAnsi="宋体" w:hint="eastAsia"/>
          <w:kern w:val="0"/>
          <w:sz w:val="24"/>
        </w:rPr>
        <w:t>或</w:t>
      </w:r>
      <w:r w:rsidRPr="008F77B6">
        <w:rPr>
          <w:rFonts w:ascii="宋体" w:hAnsi="宋体"/>
          <w:kern w:val="0"/>
          <w:sz w:val="24"/>
        </w:rPr>
        <w:t>工作</w:t>
      </w:r>
      <w:r w:rsidRPr="008F77B6">
        <w:rPr>
          <w:rFonts w:ascii="宋体" w:hAnsi="宋体" w:hint="eastAsia"/>
          <w:kern w:val="0"/>
          <w:sz w:val="24"/>
        </w:rPr>
        <w:t>；</w:t>
      </w:r>
      <w:r w:rsidRPr="008F77B6">
        <w:rPr>
          <w:rFonts w:ascii="宋体" w:hAnsi="宋体"/>
          <w:kern w:val="0"/>
          <w:sz w:val="24"/>
        </w:rPr>
        <w:t>长时间看电视，尤其是高枕而卧者；</w:t>
      </w:r>
    </w:p>
    <w:p w:rsidR="00501425" w:rsidRPr="008F77B6" w:rsidRDefault="00BD4C57">
      <w:pPr>
        <w:snapToGrid w:val="0"/>
        <w:spacing w:line="300" w:lineRule="auto"/>
        <w:ind w:firstLineChars="200" w:firstLine="480"/>
        <w:rPr>
          <w:rFonts w:ascii="宋体" w:hAnsi="宋体"/>
          <w:kern w:val="0"/>
          <w:sz w:val="24"/>
        </w:rPr>
      </w:pPr>
      <w:r w:rsidRPr="008F77B6">
        <w:rPr>
          <w:rFonts w:ascii="宋体" w:hAnsi="宋体" w:hint="eastAsia"/>
          <w:kern w:val="0"/>
          <w:sz w:val="24"/>
        </w:rPr>
        <w:t xml:space="preserve">3. </w:t>
      </w:r>
      <w:r w:rsidRPr="008F77B6">
        <w:rPr>
          <w:rFonts w:ascii="宋体" w:hAnsi="宋体"/>
          <w:kern w:val="0"/>
          <w:sz w:val="24"/>
        </w:rPr>
        <w:t>颈项背部肌肉紧张，局部压痛；前屈、后伸、左右侧弯、左右旋转某个方向活动欠利；臂丛牵拉试验阴性；</w:t>
      </w:r>
    </w:p>
    <w:p w:rsidR="00501425" w:rsidRPr="008F77B6" w:rsidRDefault="00BD4C57">
      <w:pPr>
        <w:snapToGrid w:val="0"/>
        <w:spacing w:line="300" w:lineRule="auto"/>
        <w:ind w:firstLineChars="200" w:firstLine="480"/>
        <w:rPr>
          <w:rFonts w:ascii="宋体" w:hAnsi="宋体"/>
          <w:kern w:val="0"/>
          <w:sz w:val="24"/>
        </w:rPr>
      </w:pPr>
      <w:r w:rsidRPr="008F77B6">
        <w:rPr>
          <w:rFonts w:ascii="宋体" w:hAnsi="宋体" w:hint="eastAsia"/>
          <w:kern w:val="0"/>
          <w:sz w:val="24"/>
        </w:rPr>
        <w:t xml:space="preserve">4. </w:t>
      </w:r>
      <w:r w:rsidRPr="008F77B6">
        <w:rPr>
          <w:rFonts w:ascii="宋体" w:hAnsi="宋体"/>
          <w:kern w:val="0"/>
          <w:sz w:val="24"/>
        </w:rPr>
        <w:t>X线正位摄片显示正常，或钩突轻度增生；或侧位摄片显示颈椎曲度正常或稍直；或双斜位摄片显示椎间孔正常；或张口位摄片显示齿状突居中或轻度偏离；或过伸过屈位摄片显示颈椎活动度正常或稍受限；或颈椎功能评定显示各个方向的肌力和活动度小于正常值的90%。</w:t>
      </w:r>
    </w:p>
    <w:p w:rsidR="00501425" w:rsidRPr="008F77B6" w:rsidRDefault="00BD4C57">
      <w:pPr>
        <w:snapToGrid w:val="0"/>
        <w:spacing w:line="300" w:lineRule="auto"/>
        <w:ind w:firstLineChars="200" w:firstLine="480"/>
        <w:rPr>
          <w:rFonts w:ascii="宋体" w:hAnsi="宋体"/>
          <w:kern w:val="0"/>
          <w:sz w:val="24"/>
        </w:rPr>
      </w:pPr>
      <w:r w:rsidRPr="008F77B6">
        <w:rPr>
          <w:rFonts w:ascii="宋体" w:hAnsi="宋体"/>
          <w:kern w:val="0"/>
          <w:sz w:val="24"/>
        </w:rPr>
        <w:t>符合以上任何一点即可</w:t>
      </w:r>
      <w:r w:rsidRPr="008F77B6">
        <w:rPr>
          <w:rFonts w:ascii="宋体" w:hAnsi="宋体" w:hint="eastAsia"/>
          <w:kern w:val="0"/>
          <w:sz w:val="24"/>
        </w:rPr>
        <w:t>判定为颈椎病的高危人群</w:t>
      </w:r>
      <w:r w:rsidRPr="008F77B6">
        <w:rPr>
          <w:rFonts w:ascii="宋体" w:hAnsi="宋体"/>
          <w:kern w:val="0"/>
          <w:sz w:val="24"/>
        </w:rPr>
        <w:t>。</w:t>
      </w:r>
    </w:p>
    <w:p w:rsidR="00501425" w:rsidRPr="008F77B6" w:rsidRDefault="00BD4C57">
      <w:pPr>
        <w:snapToGrid w:val="0"/>
        <w:spacing w:line="300" w:lineRule="auto"/>
        <w:ind w:firstLineChars="200" w:firstLine="480"/>
        <w:rPr>
          <w:rFonts w:ascii="宋体" w:hAnsi="宋体"/>
          <w:kern w:val="0"/>
          <w:sz w:val="24"/>
        </w:rPr>
      </w:pPr>
      <w:r w:rsidRPr="008F77B6">
        <w:rPr>
          <w:rFonts w:ascii="宋体" w:hAnsi="宋体"/>
          <w:kern w:val="0"/>
          <w:sz w:val="24"/>
        </w:rPr>
        <w:t>（</w:t>
      </w:r>
      <w:r w:rsidRPr="008F77B6">
        <w:rPr>
          <w:rFonts w:ascii="宋体" w:hAnsi="宋体" w:hint="eastAsia"/>
          <w:kern w:val="0"/>
          <w:sz w:val="24"/>
        </w:rPr>
        <w:t>二</w:t>
      </w:r>
      <w:r w:rsidRPr="008F77B6">
        <w:rPr>
          <w:rFonts w:ascii="宋体" w:hAnsi="宋体"/>
          <w:kern w:val="0"/>
          <w:sz w:val="24"/>
        </w:rPr>
        <w:t>）</w:t>
      </w:r>
      <w:r w:rsidRPr="008F77B6">
        <w:rPr>
          <w:rFonts w:ascii="宋体" w:hAnsi="宋体" w:hint="eastAsia"/>
          <w:kern w:val="0"/>
          <w:sz w:val="24"/>
        </w:rPr>
        <w:t>常见中医体质</w:t>
      </w:r>
    </w:p>
    <w:p w:rsidR="00501425" w:rsidRPr="008F77B6" w:rsidRDefault="00BD4C57">
      <w:pPr>
        <w:snapToGrid w:val="0"/>
        <w:spacing w:line="300" w:lineRule="auto"/>
        <w:ind w:firstLineChars="200" w:firstLine="480"/>
        <w:rPr>
          <w:rFonts w:ascii="宋体" w:hAnsi="宋体"/>
          <w:kern w:val="0"/>
          <w:sz w:val="24"/>
        </w:rPr>
      </w:pPr>
      <w:r w:rsidRPr="008F77B6">
        <w:rPr>
          <w:rFonts w:ascii="宋体" w:hAnsi="宋体" w:hint="eastAsia"/>
          <w:kern w:val="0"/>
          <w:sz w:val="24"/>
        </w:rPr>
        <w:t>根据王琦</w:t>
      </w:r>
      <w:r w:rsidRPr="008F77B6">
        <w:rPr>
          <w:rFonts w:ascii="宋体" w:hAnsi="宋体"/>
          <w:kern w:val="0"/>
          <w:sz w:val="24"/>
          <w:vertAlign w:val="superscript"/>
        </w:rPr>
        <w:t>[</w:t>
      </w:r>
      <w:r w:rsidRPr="008F77B6">
        <w:rPr>
          <w:rFonts w:ascii="宋体" w:hAnsi="宋体" w:hint="eastAsia"/>
          <w:kern w:val="0"/>
          <w:sz w:val="24"/>
          <w:vertAlign w:val="superscript"/>
        </w:rPr>
        <w:t>1</w:t>
      </w:r>
      <w:r w:rsidRPr="008F77B6">
        <w:rPr>
          <w:rFonts w:ascii="宋体" w:hAnsi="宋体"/>
          <w:kern w:val="0"/>
          <w:sz w:val="24"/>
          <w:vertAlign w:val="superscript"/>
        </w:rPr>
        <w:t>]</w:t>
      </w:r>
      <w:r w:rsidRPr="008F77B6">
        <w:rPr>
          <w:rFonts w:ascii="宋体" w:hAnsi="宋体" w:hint="eastAsia"/>
          <w:kern w:val="0"/>
          <w:sz w:val="24"/>
        </w:rPr>
        <w:t>教授的中医体质量表，</w:t>
      </w:r>
      <w:r w:rsidRPr="008F77B6">
        <w:rPr>
          <w:rFonts w:ascii="宋体" w:hAnsi="宋体"/>
          <w:kern w:val="0"/>
          <w:sz w:val="24"/>
        </w:rPr>
        <w:t>结果显示</w:t>
      </w:r>
      <w:r w:rsidRPr="008F77B6">
        <w:rPr>
          <w:rFonts w:ascii="宋体" w:hAnsi="宋体"/>
          <w:kern w:val="0"/>
          <w:sz w:val="24"/>
          <w:vertAlign w:val="superscript"/>
        </w:rPr>
        <w:t>[</w:t>
      </w:r>
      <w:r w:rsidRPr="008F77B6">
        <w:rPr>
          <w:rFonts w:ascii="宋体" w:hAnsi="宋体" w:hint="eastAsia"/>
          <w:kern w:val="0"/>
          <w:sz w:val="24"/>
          <w:vertAlign w:val="superscript"/>
        </w:rPr>
        <w:t>2、3</w:t>
      </w:r>
      <w:r w:rsidRPr="008F77B6">
        <w:rPr>
          <w:rFonts w:ascii="宋体" w:hAnsi="宋体"/>
          <w:kern w:val="0"/>
          <w:sz w:val="24"/>
          <w:vertAlign w:val="superscript"/>
        </w:rPr>
        <w:t>]</w:t>
      </w:r>
      <w:r w:rsidRPr="008F77B6">
        <w:rPr>
          <w:rFonts w:ascii="宋体" w:hAnsi="宋体"/>
          <w:kern w:val="0"/>
          <w:sz w:val="24"/>
        </w:rPr>
        <w:t>，颈椎病的发生以阳虚质、血瘀质、痰湿质等偏颇体质为主</w:t>
      </w:r>
      <w:r w:rsidRPr="008F77B6">
        <w:rPr>
          <w:rFonts w:ascii="宋体" w:hAnsi="宋体" w:hint="eastAsia"/>
          <w:kern w:val="0"/>
          <w:sz w:val="24"/>
        </w:rPr>
        <w:t>。</w:t>
      </w:r>
    </w:p>
    <w:p w:rsidR="00501425" w:rsidRPr="008F77B6" w:rsidRDefault="00BD4C57">
      <w:pPr>
        <w:snapToGrid w:val="0"/>
        <w:spacing w:line="300" w:lineRule="auto"/>
        <w:ind w:firstLineChars="200" w:firstLine="480"/>
        <w:rPr>
          <w:rFonts w:ascii="宋体" w:hAnsi="宋体"/>
          <w:kern w:val="0"/>
          <w:sz w:val="24"/>
        </w:rPr>
      </w:pPr>
      <w:r w:rsidRPr="008F77B6">
        <w:rPr>
          <w:rFonts w:ascii="宋体" w:hAnsi="宋体" w:hint="eastAsia"/>
          <w:kern w:val="0"/>
          <w:sz w:val="24"/>
        </w:rPr>
        <w:t>1. 阳虚质</w:t>
      </w:r>
    </w:p>
    <w:p w:rsidR="00501425" w:rsidRPr="008F77B6" w:rsidRDefault="00BD4C57">
      <w:pPr>
        <w:snapToGrid w:val="0"/>
        <w:spacing w:line="300" w:lineRule="auto"/>
        <w:ind w:firstLineChars="200" w:firstLine="480"/>
        <w:rPr>
          <w:rFonts w:ascii="宋体" w:hAnsi="宋体"/>
          <w:kern w:val="0"/>
          <w:sz w:val="24"/>
        </w:rPr>
      </w:pPr>
      <w:r w:rsidRPr="008F77B6">
        <w:rPr>
          <w:rFonts w:ascii="宋体" w:hAnsi="宋体" w:hint="eastAsia"/>
          <w:kern w:val="0"/>
          <w:sz w:val="24"/>
        </w:rPr>
        <w:t>常见表现：</w:t>
      </w:r>
      <w:r w:rsidRPr="008F77B6">
        <w:rPr>
          <w:rFonts w:ascii="宋体" w:hAnsi="宋体"/>
          <w:kern w:val="0"/>
          <w:sz w:val="24"/>
        </w:rPr>
        <w:t>多由受寒、空调直吹或居住环境寒冷、潮湿</w:t>
      </w:r>
      <w:r w:rsidRPr="008F77B6">
        <w:rPr>
          <w:rFonts w:ascii="宋体" w:hAnsi="宋体" w:hint="eastAsia"/>
          <w:kern w:val="0"/>
          <w:sz w:val="24"/>
        </w:rPr>
        <w:t>导</w:t>
      </w:r>
      <w:r w:rsidRPr="008F77B6">
        <w:rPr>
          <w:rFonts w:ascii="宋体" w:hAnsi="宋体"/>
          <w:kern w:val="0"/>
          <w:sz w:val="24"/>
        </w:rPr>
        <w:t>致。自</w:t>
      </w:r>
      <w:r w:rsidRPr="008F77B6">
        <w:rPr>
          <w:rFonts w:ascii="宋体" w:hAnsi="宋体" w:hint="eastAsia"/>
          <w:kern w:val="0"/>
          <w:sz w:val="24"/>
        </w:rPr>
        <w:t>觉</w:t>
      </w:r>
      <w:r w:rsidRPr="008F77B6">
        <w:rPr>
          <w:rFonts w:ascii="宋体" w:hAnsi="宋体"/>
          <w:kern w:val="0"/>
          <w:sz w:val="24"/>
        </w:rPr>
        <w:t>颈、肩、臂或胸背偶有疼痛，</w:t>
      </w:r>
      <w:r w:rsidRPr="008F77B6">
        <w:rPr>
          <w:rFonts w:ascii="宋体" w:hAnsi="宋体" w:hint="eastAsia"/>
          <w:kern w:val="0"/>
          <w:sz w:val="24"/>
        </w:rPr>
        <w:t>畏寒怕冷</w:t>
      </w:r>
      <w:r w:rsidRPr="008F77B6">
        <w:rPr>
          <w:rFonts w:ascii="宋体" w:hAnsi="宋体"/>
          <w:kern w:val="0"/>
          <w:sz w:val="24"/>
        </w:rPr>
        <w:t>，全身发紧，或上肢沉重；舌淡，苔白，脉沉紧。</w:t>
      </w:r>
    </w:p>
    <w:p w:rsidR="00501425" w:rsidRPr="008F77B6" w:rsidRDefault="00BD4C57">
      <w:pPr>
        <w:snapToGrid w:val="0"/>
        <w:spacing w:line="300" w:lineRule="auto"/>
        <w:ind w:firstLineChars="200" w:firstLine="480"/>
        <w:rPr>
          <w:rFonts w:ascii="宋体" w:hAnsi="宋体"/>
          <w:kern w:val="0"/>
          <w:sz w:val="24"/>
        </w:rPr>
      </w:pPr>
      <w:r w:rsidRPr="008F77B6">
        <w:rPr>
          <w:rFonts w:ascii="宋体" w:hAnsi="宋体" w:hint="eastAsia"/>
          <w:kern w:val="0"/>
          <w:sz w:val="24"/>
        </w:rPr>
        <w:t xml:space="preserve">2. </w:t>
      </w:r>
      <w:r w:rsidR="00A47780" w:rsidRPr="008F77B6">
        <w:rPr>
          <w:rFonts w:ascii="宋体" w:hAnsi="宋体" w:hint="eastAsia"/>
          <w:kern w:val="0"/>
          <w:sz w:val="24"/>
        </w:rPr>
        <w:t>血瘀</w:t>
      </w:r>
      <w:r w:rsidRPr="008F77B6">
        <w:rPr>
          <w:rFonts w:ascii="宋体" w:hAnsi="宋体" w:hint="eastAsia"/>
          <w:kern w:val="0"/>
          <w:sz w:val="24"/>
        </w:rPr>
        <w:t>质</w:t>
      </w:r>
    </w:p>
    <w:p w:rsidR="00501425" w:rsidRPr="008F77B6" w:rsidRDefault="00BD4C57">
      <w:pPr>
        <w:snapToGrid w:val="0"/>
        <w:spacing w:line="300" w:lineRule="auto"/>
        <w:ind w:firstLineChars="200" w:firstLine="480"/>
        <w:rPr>
          <w:rFonts w:ascii="宋体" w:hAnsi="宋体"/>
          <w:kern w:val="0"/>
          <w:sz w:val="24"/>
        </w:rPr>
      </w:pPr>
      <w:r w:rsidRPr="008F77B6">
        <w:rPr>
          <w:rFonts w:ascii="宋体" w:hAnsi="宋体" w:hint="eastAsia"/>
          <w:kern w:val="0"/>
          <w:sz w:val="24"/>
        </w:rPr>
        <w:t>常见表现：自觉颈肩部偶有疼痛，或伴上肢麻木、疼痛；面色晦黯、</w:t>
      </w:r>
      <w:r w:rsidRPr="008F77B6">
        <w:rPr>
          <w:rFonts w:ascii="宋体" w:hAnsi="宋体"/>
          <w:kern w:val="0"/>
          <w:sz w:val="24"/>
        </w:rPr>
        <w:t>皮肤粗糙呈褐色、口唇黯淡、舌质青紫或有瘀点</w:t>
      </w:r>
      <w:r w:rsidRPr="008F77B6">
        <w:rPr>
          <w:rFonts w:ascii="宋体" w:hAnsi="宋体" w:hint="eastAsia"/>
          <w:kern w:val="0"/>
          <w:sz w:val="24"/>
        </w:rPr>
        <w:t>、</w:t>
      </w:r>
      <w:r w:rsidRPr="008F77B6">
        <w:rPr>
          <w:rFonts w:ascii="宋体" w:hAnsi="宋体"/>
          <w:kern w:val="0"/>
          <w:sz w:val="24"/>
        </w:rPr>
        <w:t>脉细涩</w:t>
      </w:r>
      <w:r w:rsidRPr="008F77B6">
        <w:rPr>
          <w:rFonts w:ascii="宋体" w:hAnsi="宋体" w:hint="eastAsia"/>
          <w:kern w:val="0"/>
          <w:sz w:val="24"/>
        </w:rPr>
        <w:t>。</w:t>
      </w:r>
    </w:p>
    <w:p w:rsidR="00501425" w:rsidRPr="008F77B6" w:rsidRDefault="00BD4C57">
      <w:pPr>
        <w:snapToGrid w:val="0"/>
        <w:spacing w:line="300" w:lineRule="auto"/>
        <w:ind w:firstLineChars="200" w:firstLine="480"/>
        <w:rPr>
          <w:rFonts w:ascii="宋体" w:hAnsi="宋体"/>
          <w:kern w:val="0"/>
          <w:sz w:val="24"/>
        </w:rPr>
      </w:pPr>
      <w:r w:rsidRPr="008F77B6">
        <w:rPr>
          <w:rFonts w:ascii="宋体" w:hAnsi="宋体" w:hint="eastAsia"/>
          <w:kern w:val="0"/>
          <w:sz w:val="24"/>
        </w:rPr>
        <w:t>3. 痰湿质</w:t>
      </w:r>
    </w:p>
    <w:p w:rsidR="00501425" w:rsidRPr="008F77B6" w:rsidRDefault="00BD4C57">
      <w:pPr>
        <w:snapToGrid w:val="0"/>
        <w:spacing w:line="300" w:lineRule="auto"/>
        <w:ind w:firstLineChars="200" w:firstLine="480"/>
        <w:rPr>
          <w:rFonts w:ascii="宋体" w:hAnsi="宋体"/>
          <w:kern w:val="0"/>
          <w:sz w:val="24"/>
        </w:rPr>
      </w:pPr>
      <w:r w:rsidRPr="008F77B6">
        <w:rPr>
          <w:rFonts w:ascii="宋体" w:hAnsi="宋体" w:hint="eastAsia"/>
          <w:kern w:val="0"/>
          <w:sz w:val="24"/>
        </w:rPr>
        <w:t>常见表现：素体肥胖，自觉颈肩部不舒，眩晕偶作，头重如蒙，肢体困倦，时伴便溏；舌淡体胖大，边有齿痕，脉略濡。</w:t>
      </w:r>
    </w:p>
    <w:p w:rsidR="00501425" w:rsidRPr="008F77B6" w:rsidRDefault="00501425">
      <w:pPr>
        <w:snapToGrid w:val="0"/>
        <w:spacing w:line="300" w:lineRule="auto"/>
        <w:ind w:firstLineChars="200" w:firstLine="480"/>
        <w:rPr>
          <w:rFonts w:ascii="宋体" w:hAnsi="宋体"/>
          <w:kern w:val="0"/>
          <w:sz w:val="24"/>
        </w:rPr>
      </w:pPr>
    </w:p>
    <w:p w:rsidR="00501425" w:rsidRPr="008F77B6" w:rsidRDefault="00BD4C57">
      <w:pPr>
        <w:snapToGrid w:val="0"/>
        <w:spacing w:line="300" w:lineRule="auto"/>
        <w:rPr>
          <w:rFonts w:ascii="宋体" w:hAnsi="宋体"/>
          <w:b/>
          <w:bCs/>
          <w:kern w:val="0"/>
          <w:sz w:val="24"/>
        </w:rPr>
      </w:pPr>
      <w:r w:rsidRPr="008F77B6">
        <w:rPr>
          <w:rFonts w:ascii="宋体" w:hAnsi="宋体" w:hint="eastAsia"/>
          <w:b/>
          <w:bCs/>
          <w:kern w:val="0"/>
          <w:sz w:val="24"/>
        </w:rPr>
        <w:t>三、</w:t>
      </w:r>
      <w:r w:rsidRPr="008F77B6">
        <w:rPr>
          <w:rFonts w:ascii="宋体" w:hAnsi="宋体"/>
          <w:b/>
          <w:bCs/>
          <w:kern w:val="0"/>
          <w:sz w:val="24"/>
        </w:rPr>
        <w:t>干预方案</w:t>
      </w:r>
    </w:p>
    <w:p w:rsidR="00501425" w:rsidRPr="008F77B6" w:rsidRDefault="00BD4C57">
      <w:pPr>
        <w:snapToGrid w:val="0"/>
        <w:spacing w:line="300" w:lineRule="auto"/>
        <w:ind w:firstLineChars="200" w:firstLine="482"/>
        <w:rPr>
          <w:rFonts w:ascii="宋体" w:hAnsi="宋体"/>
          <w:b/>
          <w:bCs/>
          <w:kern w:val="0"/>
          <w:sz w:val="24"/>
        </w:rPr>
      </w:pPr>
      <w:r w:rsidRPr="008F77B6">
        <w:rPr>
          <w:rFonts w:ascii="宋体" w:hAnsi="宋体"/>
          <w:b/>
          <w:bCs/>
          <w:kern w:val="0"/>
          <w:sz w:val="24"/>
        </w:rPr>
        <w:t>（一）中医特色疗法干预</w:t>
      </w:r>
    </w:p>
    <w:p w:rsidR="00501425" w:rsidRPr="008F77B6" w:rsidRDefault="00BD4C57">
      <w:pPr>
        <w:snapToGrid w:val="0"/>
        <w:spacing w:line="300" w:lineRule="auto"/>
        <w:ind w:firstLineChars="200" w:firstLine="480"/>
        <w:rPr>
          <w:rFonts w:eastAsiaTheme="minorEastAsia" w:hAnsiTheme="minorEastAsia"/>
          <w:kern w:val="0"/>
          <w:sz w:val="24"/>
        </w:rPr>
      </w:pPr>
      <w:r w:rsidRPr="008F77B6">
        <w:rPr>
          <w:rFonts w:eastAsiaTheme="minorEastAsia" w:hAnsiTheme="minorEastAsia"/>
          <w:kern w:val="0"/>
          <w:sz w:val="24"/>
        </w:rPr>
        <w:t>中医特色疗法干预包括推拿、艾灸、针刺，以推拿为首选。因时、因地、因人制宜，并在中医辨证论治的基础上予以施行。</w:t>
      </w:r>
    </w:p>
    <w:p w:rsidR="00501425" w:rsidRPr="008F77B6" w:rsidRDefault="00BD4C57">
      <w:pPr>
        <w:adjustRightInd w:val="0"/>
        <w:snapToGrid w:val="0"/>
        <w:spacing w:line="300" w:lineRule="auto"/>
        <w:ind w:firstLineChars="200" w:firstLine="482"/>
        <w:rPr>
          <w:rFonts w:eastAsiaTheme="minorEastAsia"/>
          <w:kern w:val="0"/>
          <w:sz w:val="24"/>
          <w:vertAlign w:val="superscript"/>
        </w:rPr>
      </w:pPr>
      <w:r w:rsidRPr="008F77B6">
        <w:rPr>
          <w:rFonts w:eastAsiaTheme="minorEastAsia" w:hint="eastAsia"/>
          <w:b/>
          <w:bCs/>
          <w:kern w:val="0"/>
          <w:sz w:val="24"/>
        </w:rPr>
        <w:t xml:space="preserve">1 </w:t>
      </w:r>
      <w:r w:rsidRPr="008F77B6">
        <w:rPr>
          <w:rFonts w:eastAsiaTheme="minorEastAsia" w:hAnsiTheme="minorEastAsia"/>
          <w:b/>
          <w:bCs/>
          <w:kern w:val="0"/>
          <w:sz w:val="24"/>
        </w:rPr>
        <w:t>推拿</w:t>
      </w:r>
      <w:r w:rsidRPr="008F77B6">
        <w:rPr>
          <w:rFonts w:eastAsiaTheme="minorEastAsia" w:hAnsiTheme="minorEastAsia" w:hint="eastAsia"/>
          <w:kern w:val="0"/>
          <w:sz w:val="24"/>
          <w:vertAlign w:val="superscript"/>
        </w:rPr>
        <w:t>[4]</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kern w:val="0"/>
          <w:sz w:val="24"/>
        </w:rPr>
        <w:t>（</w:t>
      </w:r>
      <w:r w:rsidRPr="008F77B6">
        <w:rPr>
          <w:rFonts w:eastAsiaTheme="minorEastAsia" w:hAnsiTheme="minorEastAsia"/>
          <w:kern w:val="0"/>
          <w:sz w:val="24"/>
        </w:rPr>
        <w:t>1</w:t>
      </w:r>
      <w:r w:rsidRPr="008F77B6">
        <w:rPr>
          <w:rFonts w:eastAsiaTheme="minorEastAsia" w:hAnsiTheme="minorEastAsia"/>
          <w:kern w:val="0"/>
          <w:sz w:val="24"/>
        </w:rPr>
        <w:t>）</w:t>
      </w:r>
      <w:r w:rsidRPr="008F77B6">
        <w:rPr>
          <w:rFonts w:eastAsiaTheme="minorEastAsia" w:hAnsiTheme="minorEastAsia" w:hint="eastAsia"/>
          <w:kern w:val="0"/>
          <w:sz w:val="24"/>
        </w:rPr>
        <w:t>功效作用：</w:t>
      </w:r>
      <w:r w:rsidR="009B4151" w:rsidRPr="008F77B6">
        <w:rPr>
          <w:rFonts w:eastAsiaTheme="minorEastAsia" w:hAnsiTheme="minorEastAsia" w:hint="eastAsia"/>
          <w:kern w:val="0"/>
          <w:sz w:val="24"/>
        </w:rPr>
        <w:t>通督强脊、疏通经络</w:t>
      </w:r>
      <w:r w:rsidRPr="008F77B6">
        <w:rPr>
          <w:rFonts w:eastAsiaTheme="minorEastAsia" w:hAnsiTheme="minorEastAsia" w:hint="eastAsia"/>
          <w:kern w:val="0"/>
          <w:sz w:val="24"/>
        </w:rPr>
        <w:t>。</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kern w:val="0"/>
          <w:sz w:val="24"/>
        </w:rPr>
        <w:t>（</w:t>
      </w:r>
      <w:r w:rsidRPr="008F77B6">
        <w:rPr>
          <w:rFonts w:eastAsiaTheme="minorEastAsia" w:hAnsiTheme="minorEastAsia" w:hint="eastAsia"/>
          <w:kern w:val="0"/>
          <w:sz w:val="24"/>
        </w:rPr>
        <w:t>2</w:t>
      </w:r>
      <w:r w:rsidRPr="008F77B6">
        <w:rPr>
          <w:rFonts w:eastAsiaTheme="minorEastAsia" w:hAnsiTheme="minorEastAsia"/>
          <w:kern w:val="0"/>
          <w:sz w:val="24"/>
        </w:rPr>
        <w:t>）实施步骤和操作细节</w:t>
      </w:r>
    </w:p>
    <w:p w:rsidR="009B4151" w:rsidRPr="008F77B6" w:rsidRDefault="009B4151" w:rsidP="009B4151">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①指揉、弹拨颈项背部督脉、夹脊、膀肤经三条线</w:t>
      </w:r>
      <w:r w:rsidRPr="008F77B6">
        <w:rPr>
          <w:rFonts w:eastAsiaTheme="minorEastAsia" w:hAnsiTheme="minorEastAsia"/>
          <w:kern w:val="0"/>
          <w:sz w:val="24"/>
        </w:rPr>
        <w:t xml:space="preserve">, </w:t>
      </w:r>
      <w:r w:rsidRPr="008F77B6">
        <w:rPr>
          <w:rFonts w:eastAsiaTheme="minorEastAsia" w:hAnsiTheme="minorEastAsia" w:hint="eastAsia"/>
          <w:kern w:val="0"/>
          <w:sz w:val="24"/>
        </w:rPr>
        <w:t>反复</w:t>
      </w:r>
      <w:r w:rsidRPr="008F77B6">
        <w:rPr>
          <w:rFonts w:eastAsiaTheme="minorEastAsia" w:hAnsiTheme="minorEastAsia"/>
          <w:kern w:val="0"/>
          <w:sz w:val="24"/>
        </w:rPr>
        <w:t xml:space="preserve">3 </w:t>
      </w:r>
      <w:r w:rsidRPr="008F77B6">
        <w:rPr>
          <w:rFonts w:eastAsiaTheme="minorEastAsia" w:hAnsiTheme="minorEastAsia" w:hint="eastAsia"/>
          <w:kern w:val="0"/>
          <w:sz w:val="24"/>
        </w:rPr>
        <w:t>遍；</w:t>
      </w:r>
    </w:p>
    <w:p w:rsidR="009B4151" w:rsidRPr="008F77B6" w:rsidRDefault="009B4151" w:rsidP="009B4151">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②掌揉法、滚法等手法以放松颈项背部肌肉约</w:t>
      </w:r>
      <w:r w:rsidRPr="008F77B6">
        <w:rPr>
          <w:rFonts w:eastAsiaTheme="minorEastAsia" w:hAnsiTheme="minorEastAsia"/>
          <w:kern w:val="0"/>
          <w:sz w:val="24"/>
        </w:rPr>
        <w:t>5</w:t>
      </w:r>
      <w:r w:rsidRPr="008F77B6">
        <w:rPr>
          <w:rFonts w:eastAsiaTheme="minorEastAsia" w:hAnsiTheme="minorEastAsia" w:hint="eastAsia"/>
          <w:kern w:val="0"/>
          <w:sz w:val="24"/>
        </w:rPr>
        <w:t>-</w:t>
      </w:r>
      <w:r w:rsidRPr="008F77B6">
        <w:rPr>
          <w:rFonts w:eastAsiaTheme="minorEastAsia" w:hAnsiTheme="minorEastAsia"/>
          <w:kern w:val="0"/>
          <w:sz w:val="24"/>
        </w:rPr>
        <w:t>10min</w:t>
      </w:r>
      <w:r w:rsidRPr="008F77B6">
        <w:rPr>
          <w:rFonts w:eastAsiaTheme="minorEastAsia" w:hAnsiTheme="minorEastAsia" w:hint="eastAsia"/>
          <w:kern w:val="0"/>
          <w:sz w:val="24"/>
        </w:rPr>
        <w:t>；</w:t>
      </w:r>
    </w:p>
    <w:p w:rsidR="00D83607" w:rsidRPr="008F77B6" w:rsidRDefault="009B4151" w:rsidP="009B4151">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③在颈肩部肌肉充分放松的前提下施间歇拔伸、摇法或其它整脊手法以滑利关节</w:t>
      </w:r>
      <w:r w:rsidR="00D83607" w:rsidRPr="008F77B6">
        <w:rPr>
          <w:rFonts w:eastAsiaTheme="minorEastAsia" w:hAnsiTheme="minorEastAsia" w:hint="eastAsia"/>
          <w:kern w:val="0"/>
          <w:sz w:val="24"/>
        </w:rPr>
        <w:t>；</w:t>
      </w:r>
    </w:p>
    <w:p w:rsidR="009B4151" w:rsidRPr="008F77B6" w:rsidRDefault="009B4151" w:rsidP="00D8360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④</w:t>
      </w:r>
      <w:r w:rsidR="00D83607" w:rsidRPr="008F77B6">
        <w:rPr>
          <w:rFonts w:eastAsiaTheme="minorEastAsia" w:hAnsiTheme="minorEastAsia" w:hint="eastAsia"/>
          <w:kern w:val="0"/>
          <w:sz w:val="24"/>
        </w:rPr>
        <w:t>直擦督脉及膀胱</w:t>
      </w:r>
      <w:r w:rsidRPr="008F77B6">
        <w:rPr>
          <w:rFonts w:eastAsiaTheme="minorEastAsia" w:hAnsiTheme="minorEastAsia" w:hint="eastAsia"/>
          <w:kern w:val="0"/>
          <w:sz w:val="24"/>
        </w:rPr>
        <w:t>经</w:t>
      </w:r>
      <w:r w:rsidRPr="008F77B6">
        <w:rPr>
          <w:rFonts w:eastAsiaTheme="minorEastAsia" w:hAnsiTheme="minorEastAsia"/>
          <w:kern w:val="0"/>
          <w:sz w:val="24"/>
        </w:rPr>
        <w:t xml:space="preserve">, </w:t>
      </w:r>
      <w:r w:rsidRPr="008F77B6">
        <w:rPr>
          <w:rFonts w:eastAsiaTheme="minorEastAsia" w:hAnsiTheme="minorEastAsia" w:hint="eastAsia"/>
          <w:kern w:val="0"/>
          <w:sz w:val="24"/>
        </w:rPr>
        <w:t>横擦项背部</w:t>
      </w:r>
      <w:r w:rsidRPr="008F77B6">
        <w:rPr>
          <w:rFonts w:eastAsiaTheme="minorEastAsia" w:hAnsiTheme="minorEastAsia"/>
          <w:kern w:val="0"/>
          <w:sz w:val="24"/>
        </w:rPr>
        <w:t xml:space="preserve">, </w:t>
      </w:r>
      <w:r w:rsidRPr="008F77B6">
        <w:rPr>
          <w:rFonts w:eastAsiaTheme="minorEastAsia" w:hAnsiTheme="minorEastAsia" w:hint="eastAsia"/>
          <w:kern w:val="0"/>
          <w:sz w:val="24"/>
        </w:rPr>
        <w:t>透热为度以强筋壮骨。</w:t>
      </w:r>
    </w:p>
    <w:p w:rsidR="00501425" w:rsidRPr="008F77B6" w:rsidRDefault="00BD4C57" w:rsidP="009B4151">
      <w:pPr>
        <w:adjustRightInd w:val="0"/>
        <w:snapToGrid w:val="0"/>
        <w:spacing w:line="300" w:lineRule="auto"/>
        <w:ind w:firstLineChars="200" w:firstLine="480"/>
        <w:rPr>
          <w:rFonts w:eastAsiaTheme="minorEastAsia"/>
          <w:kern w:val="0"/>
          <w:sz w:val="24"/>
        </w:rPr>
      </w:pPr>
      <w:r w:rsidRPr="008F77B6">
        <w:rPr>
          <w:rFonts w:eastAsiaTheme="minorEastAsia" w:hAnsiTheme="minorEastAsia" w:hint="eastAsia"/>
          <w:kern w:val="0"/>
          <w:sz w:val="24"/>
        </w:rPr>
        <w:t>阳虚质</w:t>
      </w:r>
      <w:r w:rsidRPr="008F77B6">
        <w:rPr>
          <w:rFonts w:eastAsiaTheme="minorEastAsia" w:hAnsiTheme="minorEastAsia"/>
          <w:kern w:val="0"/>
          <w:sz w:val="24"/>
        </w:rPr>
        <w:t>，可配合拔罐、热敷；</w:t>
      </w:r>
      <w:r w:rsidRPr="008F77B6">
        <w:rPr>
          <w:rFonts w:eastAsiaTheme="minorEastAsia" w:hAnsiTheme="minorEastAsia" w:hint="eastAsia"/>
          <w:kern w:val="0"/>
          <w:sz w:val="24"/>
        </w:rPr>
        <w:t>血瘀质</w:t>
      </w:r>
      <w:r w:rsidRPr="008F77B6">
        <w:rPr>
          <w:rFonts w:eastAsiaTheme="minorEastAsia" w:hAnsiTheme="minorEastAsia"/>
          <w:kern w:val="0"/>
          <w:sz w:val="24"/>
        </w:rPr>
        <w:t>，可配合走罐、刮痧，以活血化瘀、通络止痛；痰湿</w:t>
      </w:r>
      <w:r w:rsidRPr="008F77B6">
        <w:rPr>
          <w:rFonts w:eastAsiaTheme="minorEastAsia" w:hAnsiTheme="minorEastAsia" w:hint="eastAsia"/>
          <w:kern w:val="0"/>
          <w:sz w:val="24"/>
        </w:rPr>
        <w:t>质</w:t>
      </w:r>
      <w:r w:rsidRPr="008F77B6">
        <w:rPr>
          <w:rFonts w:eastAsiaTheme="minorEastAsia" w:hAnsiTheme="minorEastAsia"/>
          <w:kern w:val="0"/>
          <w:sz w:val="24"/>
        </w:rPr>
        <w:t>，可配合点揉脾俞、胃俞、丰隆等穴，以健脾化痰。</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kern w:val="0"/>
          <w:sz w:val="24"/>
        </w:rPr>
        <w:t>（</w:t>
      </w:r>
      <w:r w:rsidRPr="008F77B6">
        <w:rPr>
          <w:rFonts w:eastAsiaTheme="minorEastAsia" w:hAnsiTheme="minorEastAsia" w:hint="eastAsia"/>
          <w:kern w:val="0"/>
          <w:sz w:val="24"/>
        </w:rPr>
        <w:t>3</w:t>
      </w:r>
      <w:r w:rsidRPr="008F77B6">
        <w:rPr>
          <w:rFonts w:eastAsiaTheme="minorEastAsia" w:hAnsiTheme="minorEastAsia"/>
          <w:kern w:val="0"/>
          <w:sz w:val="24"/>
        </w:rPr>
        <w:t>）注意事项</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①</w:t>
      </w:r>
      <w:r w:rsidRPr="008F77B6">
        <w:rPr>
          <w:rFonts w:eastAsiaTheme="minorEastAsia" w:hAnsiTheme="minorEastAsia"/>
          <w:kern w:val="0"/>
          <w:sz w:val="24"/>
        </w:rPr>
        <w:t>如在操作过程中，出现头晕等不适症状，需停止操作</w:t>
      </w:r>
      <w:r w:rsidRPr="008F77B6">
        <w:rPr>
          <w:rFonts w:eastAsiaTheme="minorEastAsia" w:hAnsiTheme="minorEastAsia" w:hint="eastAsia"/>
          <w:kern w:val="0"/>
          <w:sz w:val="24"/>
        </w:rPr>
        <w:t>；</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②局部皮肤破损、溃疡、感染、烧伤、烫伤者禁用；</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③女性月经期及孕妇禁用；</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④诊断不明确的急性脊柱损伤或伴有脊髓症状者禁用；</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⑤眩晕及血压升高者慎用。</w:t>
      </w:r>
    </w:p>
    <w:p w:rsidR="00501425" w:rsidRPr="008F77B6" w:rsidRDefault="00BD4C57">
      <w:pPr>
        <w:adjustRightInd w:val="0"/>
        <w:snapToGrid w:val="0"/>
        <w:spacing w:line="300" w:lineRule="auto"/>
        <w:ind w:firstLineChars="200" w:firstLine="482"/>
        <w:rPr>
          <w:rFonts w:eastAsiaTheme="minorEastAsia" w:hAnsiTheme="minorEastAsia"/>
          <w:b/>
          <w:kern w:val="0"/>
          <w:sz w:val="24"/>
        </w:rPr>
      </w:pPr>
      <w:r w:rsidRPr="008F77B6">
        <w:rPr>
          <w:rFonts w:eastAsiaTheme="minorEastAsia" w:hint="eastAsia"/>
          <w:b/>
          <w:kern w:val="0"/>
          <w:sz w:val="24"/>
        </w:rPr>
        <w:t xml:space="preserve">2 </w:t>
      </w:r>
      <w:r w:rsidRPr="008F77B6">
        <w:rPr>
          <w:rFonts w:eastAsiaTheme="minorEastAsia" w:hAnsiTheme="minorEastAsia"/>
          <w:b/>
          <w:kern w:val="0"/>
          <w:sz w:val="24"/>
        </w:rPr>
        <w:t>艾灸</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kern w:val="0"/>
          <w:sz w:val="24"/>
        </w:rPr>
        <w:t>（</w:t>
      </w:r>
      <w:r w:rsidRPr="008F77B6">
        <w:rPr>
          <w:rFonts w:eastAsiaTheme="minorEastAsia" w:hAnsiTheme="minorEastAsia"/>
          <w:kern w:val="0"/>
          <w:sz w:val="24"/>
        </w:rPr>
        <w:t>1</w:t>
      </w:r>
      <w:r w:rsidRPr="008F77B6">
        <w:rPr>
          <w:rFonts w:eastAsiaTheme="minorEastAsia" w:hAnsiTheme="minorEastAsia"/>
          <w:kern w:val="0"/>
          <w:sz w:val="24"/>
        </w:rPr>
        <w:t>）</w:t>
      </w:r>
      <w:r w:rsidRPr="008F77B6">
        <w:rPr>
          <w:rFonts w:eastAsiaTheme="minorEastAsia" w:hAnsiTheme="minorEastAsia" w:hint="eastAsia"/>
          <w:kern w:val="0"/>
          <w:sz w:val="24"/>
        </w:rPr>
        <w:t>功效作用：温通经络，驱散寒邪。</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kern w:val="0"/>
          <w:sz w:val="24"/>
        </w:rPr>
        <w:t>（</w:t>
      </w:r>
      <w:r w:rsidRPr="008F77B6">
        <w:rPr>
          <w:rFonts w:eastAsiaTheme="minorEastAsia" w:hAnsiTheme="minorEastAsia" w:hint="eastAsia"/>
          <w:kern w:val="0"/>
          <w:sz w:val="24"/>
        </w:rPr>
        <w:t>2</w:t>
      </w:r>
      <w:r w:rsidRPr="008F77B6">
        <w:rPr>
          <w:rFonts w:eastAsiaTheme="minorEastAsia" w:hAnsiTheme="minorEastAsia"/>
          <w:kern w:val="0"/>
          <w:sz w:val="24"/>
        </w:rPr>
        <w:t>）实施步骤和操作细节</w:t>
      </w:r>
    </w:p>
    <w:p w:rsidR="00501425" w:rsidRPr="008F77B6" w:rsidRDefault="00BD4C57">
      <w:pPr>
        <w:adjustRightInd w:val="0"/>
        <w:snapToGrid w:val="0"/>
        <w:spacing w:line="300" w:lineRule="auto"/>
        <w:ind w:firstLineChars="200" w:firstLine="480"/>
        <w:rPr>
          <w:rFonts w:eastAsiaTheme="minorEastAsia" w:hAnsiTheme="minorEastAsia"/>
          <w:bCs/>
          <w:kern w:val="0"/>
          <w:sz w:val="24"/>
        </w:rPr>
      </w:pPr>
      <w:r w:rsidRPr="008F77B6">
        <w:rPr>
          <w:rFonts w:eastAsiaTheme="minorEastAsia" w:hAnsiTheme="minorEastAsia"/>
          <w:bCs/>
          <w:kern w:val="0"/>
          <w:sz w:val="24"/>
        </w:rPr>
        <w:t>艾灸重点在颈、肩部。取俯卧位，将一支艾条分成</w:t>
      </w:r>
      <w:r w:rsidRPr="008F77B6">
        <w:rPr>
          <w:rFonts w:eastAsiaTheme="minorEastAsia"/>
          <w:bCs/>
          <w:kern w:val="0"/>
          <w:sz w:val="24"/>
        </w:rPr>
        <w:t>4</w:t>
      </w:r>
      <w:r w:rsidRPr="008F77B6">
        <w:rPr>
          <w:rFonts w:eastAsiaTheme="minorEastAsia" w:hint="eastAsia"/>
          <w:bCs/>
          <w:kern w:val="0"/>
          <w:sz w:val="24"/>
        </w:rPr>
        <w:t>~</w:t>
      </w:r>
      <w:r w:rsidRPr="008F77B6">
        <w:rPr>
          <w:rFonts w:eastAsiaTheme="minorEastAsia"/>
          <w:bCs/>
          <w:kern w:val="0"/>
          <w:sz w:val="24"/>
        </w:rPr>
        <w:t>5</w:t>
      </w:r>
      <w:r w:rsidRPr="008F77B6">
        <w:rPr>
          <w:rFonts w:eastAsiaTheme="minorEastAsia" w:hAnsiTheme="minorEastAsia"/>
          <w:bCs/>
          <w:kern w:val="0"/>
          <w:sz w:val="24"/>
        </w:rPr>
        <w:t>段，放入艾灸盒内，用</w:t>
      </w:r>
      <w:r w:rsidRPr="008F77B6">
        <w:rPr>
          <w:rFonts w:eastAsiaTheme="minorEastAsia"/>
          <w:bCs/>
          <w:kern w:val="0"/>
          <w:sz w:val="24"/>
        </w:rPr>
        <w:t>75%</w:t>
      </w:r>
      <w:r w:rsidRPr="008F77B6">
        <w:rPr>
          <w:rFonts w:eastAsiaTheme="minorEastAsia" w:hAnsiTheme="minorEastAsia"/>
          <w:bCs/>
          <w:kern w:val="0"/>
          <w:sz w:val="24"/>
        </w:rPr>
        <w:t>酒精棉球引火，然后盖上盒盖，将艾灸盒放在颈肩背部，觉艾灸热度过大时可打开盒盖并调整部位。每次</w:t>
      </w:r>
      <w:r w:rsidRPr="008F77B6">
        <w:rPr>
          <w:rFonts w:eastAsiaTheme="minorEastAsia"/>
          <w:bCs/>
          <w:kern w:val="0"/>
          <w:sz w:val="24"/>
        </w:rPr>
        <w:t>20</w:t>
      </w:r>
      <w:r w:rsidRPr="008F77B6">
        <w:rPr>
          <w:rFonts w:eastAsiaTheme="minorEastAsia" w:hAnsiTheme="minorEastAsia"/>
          <w:bCs/>
          <w:kern w:val="0"/>
          <w:sz w:val="24"/>
        </w:rPr>
        <w:t>分钟，一般灸至皮肤潮红为佳。</w:t>
      </w:r>
    </w:p>
    <w:p w:rsidR="00501425" w:rsidRPr="008F77B6" w:rsidRDefault="00BD4C57">
      <w:pPr>
        <w:adjustRightInd w:val="0"/>
        <w:snapToGrid w:val="0"/>
        <w:spacing w:line="300" w:lineRule="auto"/>
        <w:ind w:firstLineChars="200" w:firstLine="480"/>
        <w:rPr>
          <w:rFonts w:eastAsiaTheme="minorEastAsia" w:hAnsiTheme="minorEastAsia"/>
          <w:bCs/>
          <w:kern w:val="0"/>
          <w:sz w:val="24"/>
        </w:rPr>
      </w:pPr>
      <w:r w:rsidRPr="008F77B6">
        <w:rPr>
          <w:rFonts w:eastAsiaTheme="minorEastAsia" w:hAnsiTheme="minorEastAsia"/>
          <w:bCs/>
          <w:kern w:val="0"/>
          <w:sz w:val="24"/>
        </w:rPr>
        <w:t>（</w:t>
      </w:r>
      <w:r w:rsidRPr="008F77B6">
        <w:rPr>
          <w:rFonts w:eastAsiaTheme="minorEastAsia" w:hAnsiTheme="minorEastAsia" w:hint="eastAsia"/>
          <w:bCs/>
          <w:kern w:val="0"/>
          <w:sz w:val="24"/>
        </w:rPr>
        <w:t>3</w:t>
      </w:r>
      <w:r w:rsidRPr="008F77B6">
        <w:rPr>
          <w:rFonts w:eastAsiaTheme="minorEastAsia" w:hAnsiTheme="minorEastAsia"/>
          <w:bCs/>
          <w:kern w:val="0"/>
          <w:sz w:val="24"/>
        </w:rPr>
        <w:t>）注意事项</w:t>
      </w:r>
    </w:p>
    <w:p w:rsidR="00501425" w:rsidRPr="008F77B6" w:rsidRDefault="00BD4C57">
      <w:pPr>
        <w:adjustRightInd w:val="0"/>
        <w:snapToGrid w:val="0"/>
        <w:spacing w:line="300" w:lineRule="auto"/>
        <w:ind w:firstLineChars="200" w:firstLine="480"/>
        <w:rPr>
          <w:rFonts w:eastAsiaTheme="minorEastAsia" w:hAnsiTheme="minorEastAsia"/>
          <w:bCs/>
          <w:kern w:val="0"/>
          <w:sz w:val="24"/>
        </w:rPr>
      </w:pPr>
      <w:r w:rsidRPr="008F77B6">
        <w:rPr>
          <w:rFonts w:eastAsiaTheme="minorEastAsia" w:hAnsiTheme="minorEastAsia" w:hint="eastAsia"/>
          <w:bCs/>
          <w:kern w:val="0"/>
          <w:sz w:val="24"/>
        </w:rPr>
        <w:t>①艾灸后宜避风、避寒；</w:t>
      </w:r>
    </w:p>
    <w:p w:rsidR="00501425" w:rsidRPr="008F77B6" w:rsidRDefault="00BD4C57">
      <w:pPr>
        <w:adjustRightInd w:val="0"/>
        <w:snapToGrid w:val="0"/>
        <w:spacing w:line="300" w:lineRule="auto"/>
        <w:ind w:firstLineChars="200" w:firstLine="480"/>
        <w:rPr>
          <w:rFonts w:eastAsiaTheme="minorEastAsia" w:hAnsiTheme="minorEastAsia"/>
          <w:bCs/>
          <w:kern w:val="0"/>
          <w:sz w:val="24"/>
        </w:rPr>
      </w:pPr>
      <w:r w:rsidRPr="008F77B6">
        <w:rPr>
          <w:rFonts w:eastAsiaTheme="minorEastAsia" w:hAnsiTheme="minorEastAsia" w:hint="eastAsia"/>
          <w:bCs/>
          <w:kern w:val="0"/>
          <w:sz w:val="24"/>
        </w:rPr>
        <w:t>②</w:t>
      </w:r>
      <w:r w:rsidRPr="008F77B6">
        <w:rPr>
          <w:rFonts w:eastAsiaTheme="minorEastAsia" w:hAnsiTheme="minorEastAsia"/>
          <w:bCs/>
          <w:kern w:val="0"/>
          <w:sz w:val="24"/>
        </w:rPr>
        <w:t>极度疲劳、过饥、过饱、酒醉、大汗淋漓、情绪不稳</w:t>
      </w:r>
      <w:r w:rsidRPr="008F77B6">
        <w:rPr>
          <w:rFonts w:eastAsiaTheme="minorEastAsia" w:hAnsiTheme="minorEastAsia" w:hint="eastAsia"/>
          <w:bCs/>
          <w:kern w:val="0"/>
          <w:sz w:val="24"/>
        </w:rPr>
        <w:t>或精神过度紧张者忌灸；</w:t>
      </w:r>
    </w:p>
    <w:p w:rsidR="00501425" w:rsidRPr="008F77B6" w:rsidRDefault="00BD4C57">
      <w:pPr>
        <w:adjustRightInd w:val="0"/>
        <w:snapToGrid w:val="0"/>
        <w:spacing w:line="300" w:lineRule="auto"/>
        <w:ind w:firstLineChars="200" w:firstLine="480"/>
        <w:rPr>
          <w:rFonts w:eastAsiaTheme="minorEastAsia" w:hAnsiTheme="minorEastAsia"/>
          <w:bCs/>
          <w:kern w:val="0"/>
          <w:sz w:val="24"/>
        </w:rPr>
      </w:pPr>
      <w:r w:rsidRPr="008F77B6">
        <w:rPr>
          <w:rFonts w:eastAsiaTheme="minorEastAsia" w:hAnsiTheme="minorEastAsia" w:hint="eastAsia"/>
          <w:bCs/>
          <w:kern w:val="0"/>
          <w:sz w:val="24"/>
        </w:rPr>
        <w:t>③女性月经期及孕妇忌灸；</w:t>
      </w:r>
    </w:p>
    <w:p w:rsidR="00501425" w:rsidRPr="008F77B6" w:rsidRDefault="00BD4C57">
      <w:pPr>
        <w:adjustRightInd w:val="0"/>
        <w:snapToGrid w:val="0"/>
        <w:spacing w:line="300" w:lineRule="auto"/>
        <w:ind w:firstLineChars="200" w:firstLine="480"/>
        <w:rPr>
          <w:rFonts w:eastAsiaTheme="minorEastAsia" w:hAnsiTheme="minorEastAsia"/>
          <w:bCs/>
          <w:kern w:val="0"/>
          <w:sz w:val="24"/>
        </w:rPr>
      </w:pPr>
      <w:r w:rsidRPr="008F77B6">
        <w:rPr>
          <w:rFonts w:eastAsiaTheme="minorEastAsia" w:hAnsiTheme="minorEastAsia" w:hint="eastAsia"/>
          <w:bCs/>
          <w:kern w:val="0"/>
          <w:sz w:val="24"/>
        </w:rPr>
        <w:t>④若有化热者，慎用艾灸</w:t>
      </w:r>
    </w:p>
    <w:p w:rsidR="00501425" w:rsidRPr="008F77B6" w:rsidRDefault="00501425">
      <w:pPr>
        <w:snapToGrid w:val="0"/>
        <w:spacing w:line="300" w:lineRule="auto"/>
        <w:ind w:firstLineChars="200" w:firstLine="420"/>
        <w:rPr>
          <w:szCs w:val="21"/>
        </w:rPr>
      </w:pPr>
    </w:p>
    <w:p w:rsidR="00501425" w:rsidRPr="008F77B6" w:rsidRDefault="00BD4C57">
      <w:pPr>
        <w:snapToGrid w:val="0"/>
        <w:spacing w:line="300" w:lineRule="auto"/>
        <w:ind w:firstLineChars="200" w:firstLine="482"/>
        <w:rPr>
          <w:rFonts w:eastAsiaTheme="minorEastAsia"/>
          <w:b/>
          <w:kern w:val="0"/>
          <w:sz w:val="24"/>
        </w:rPr>
      </w:pPr>
      <w:r w:rsidRPr="008F77B6">
        <w:rPr>
          <w:rFonts w:eastAsiaTheme="minorEastAsia" w:hint="eastAsia"/>
          <w:b/>
          <w:kern w:val="0"/>
          <w:sz w:val="24"/>
        </w:rPr>
        <w:t xml:space="preserve">3 </w:t>
      </w:r>
      <w:r w:rsidRPr="008F77B6">
        <w:rPr>
          <w:rFonts w:eastAsiaTheme="minorEastAsia" w:hAnsiTheme="minorEastAsia"/>
          <w:b/>
          <w:kern w:val="0"/>
          <w:sz w:val="24"/>
        </w:rPr>
        <w:t>针刺</w:t>
      </w:r>
      <w:r w:rsidRPr="008F77B6">
        <w:rPr>
          <w:rFonts w:eastAsiaTheme="minorEastAsia" w:hAnsiTheme="minorEastAsia" w:hint="eastAsia"/>
          <w:bCs/>
          <w:kern w:val="0"/>
          <w:sz w:val="24"/>
          <w:vertAlign w:val="superscript"/>
        </w:rPr>
        <w:t>[5]</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kern w:val="0"/>
          <w:sz w:val="24"/>
        </w:rPr>
        <w:t>（</w:t>
      </w:r>
      <w:r w:rsidRPr="008F77B6">
        <w:rPr>
          <w:rFonts w:eastAsiaTheme="minorEastAsia" w:hAnsiTheme="minorEastAsia"/>
          <w:kern w:val="0"/>
          <w:sz w:val="24"/>
        </w:rPr>
        <w:t>1</w:t>
      </w:r>
      <w:r w:rsidRPr="008F77B6">
        <w:rPr>
          <w:rFonts w:eastAsiaTheme="minorEastAsia" w:hAnsiTheme="minorEastAsia"/>
          <w:kern w:val="0"/>
          <w:sz w:val="24"/>
        </w:rPr>
        <w:t>）</w:t>
      </w:r>
      <w:r w:rsidRPr="008F77B6">
        <w:rPr>
          <w:rFonts w:eastAsiaTheme="minorEastAsia" w:hAnsiTheme="minorEastAsia" w:hint="eastAsia"/>
          <w:kern w:val="0"/>
          <w:sz w:val="24"/>
        </w:rPr>
        <w:t>功效作用：疏通经络，调和阴阳，扶正祛邪。</w:t>
      </w:r>
    </w:p>
    <w:p w:rsidR="00501425" w:rsidRPr="008F77B6" w:rsidRDefault="00BD4C57">
      <w:pPr>
        <w:snapToGrid w:val="0"/>
        <w:spacing w:line="300" w:lineRule="auto"/>
        <w:ind w:firstLineChars="200" w:firstLine="480"/>
        <w:rPr>
          <w:rFonts w:eastAsiaTheme="minorEastAsia"/>
          <w:kern w:val="0"/>
          <w:sz w:val="24"/>
        </w:rPr>
      </w:pPr>
      <w:r w:rsidRPr="008F77B6">
        <w:rPr>
          <w:rFonts w:eastAsiaTheme="minorEastAsia" w:hAnsiTheme="minorEastAsia"/>
          <w:kern w:val="0"/>
          <w:sz w:val="24"/>
        </w:rPr>
        <w:lastRenderedPageBreak/>
        <w:t>（</w:t>
      </w:r>
      <w:r w:rsidRPr="008F77B6">
        <w:rPr>
          <w:rFonts w:eastAsiaTheme="minorEastAsia" w:hint="eastAsia"/>
          <w:kern w:val="0"/>
          <w:sz w:val="24"/>
        </w:rPr>
        <w:t>2</w:t>
      </w:r>
      <w:r w:rsidRPr="008F77B6">
        <w:rPr>
          <w:rFonts w:eastAsiaTheme="minorEastAsia" w:hAnsiTheme="minorEastAsia"/>
          <w:kern w:val="0"/>
          <w:sz w:val="24"/>
        </w:rPr>
        <w:t>）实施步骤和操作细节</w:t>
      </w:r>
    </w:p>
    <w:p w:rsidR="00501425" w:rsidRPr="008F77B6" w:rsidRDefault="00BD4C57">
      <w:pPr>
        <w:snapToGrid w:val="0"/>
        <w:spacing w:line="300" w:lineRule="auto"/>
        <w:ind w:firstLineChars="200" w:firstLine="480"/>
        <w:rPr>
          <w:rFonts w:eastAsiaTheme="minorEastAsia" w:hAnsiTheme="minorEastAsia"/>
          <w:kern w:val="0"/>
          <w:sz w:val="24"/>
        </w:rPr>
      </w:pPr>
      <w:r w:rsidRPr="008F77B6">
        <w:rPr>
          <w:rFonts w:eastAsiaTheme="minorEastAsia" w:hAnsiTheme="minorEastAsia"/>
          <w:kern w:val="0"/>
          <w:sz w:val="24"/>
        </w:rPr>
        <w:t>取穴大椎、颈三针，施以补泻手法。</w:t>
      </w:r>
      <w:r w:rsidRPr="008F77B6">
        <w:rPr>
          <w:rFonts w:eastAsiaTheme="minorEastAsia" w:hAnsiTheme="minorEastAsia" w:hint="eastAsia"/>
          <w:kern w:val="0"/>
          <w:sz w:val="24"/>
        </w:rPr>
        <w:t>阳虚质</w:t>
      </w:r>
      <w:r w:rsidRPr="008F77B6">
        <w:rPr>
          <w:rFonts w:eastAsiaTheme="minorEastAsia" w:hAnsiTheme="minorEastAsia"/>
          <w:kern w:val="0"/>
          <w:sz w:val="24"/>
        </w:rPr>
        <w:t>，加风池、风府等；</w:t>
      </w:r>
      <w:r w:rsidRPr="008F77B6">
        <w:rPr>
          <w:rFonts w:eastAsiaTheme="minorEastAsia" w:hAnsiTheme="minorEastAsia" w:hint="eastAsia"/>
          <w:kern w:val="0"/>
          <w:sz w:val="24"/>
        </w:rPr>
        <w:t>血瘀质</w:t>
      </w:r>
      <w:r w:rsidRPr="008F77B6">
        <w:rPr>
          <w:rFonts w:eastAsiaTheme="minorEastAsia" w:hAnsiTheme="minorEastAsia"/>
          <w:kern w:val="0"/>
          <w:sz w:val="24"/>
        </w:rPr>
        <w:t>，加血海、太冲等；痰湿</w:t>
      </w:r>
      <w:r w:rsidRPr="008F77B6">
        <w:rPr>
          <w:rFonts w:eastAsiaTheme="minorEastAsia" w:hAnsiTheme="minorEastAsia" w:hint="eastAsia"/>
          <w:kern w:val="0"/>
          <w:sz w:val="24"/>
        </w:rPr>
        <w:t>质</w:t>
      </w:r>
      <w:r w:rsidRPr="008F77B6">
        <w:rPr>
          <w:rFonts w:eastAsiaTheme="minorEastAsia" w:hAnsiTheme="minorEastAsia"/>
          <w:kern w:val="0"/>
          <w:sz w:val="24"/>
        </w:rPr>
        <w:t>，加足三里、丰隆、阴陵泉等。</w:t>
      </w:r>
    </w:p>
    <w:p w:rsidR="00501425" w:rsidRPr="008F77B6" w:rsidRDefault="00BD4C57">
      <w:pPr>
        <w:snapToGrid w:val="0"/>
        <w:spacing w:line="300" w:lineRule="auto"/>
        <w:ind w:firstLineChars="200" w:firstLine="480"/>
        <w:rPr>
          <w:rFonts w:eastAsiaTheme="minorEastAsia"/>
          <w:bCs/>
          <w:kern w:val="0"/>
          <w:sz w:val="24"/>
        </w:rPr>
      </w:pPr>
      <w:r w:rsidRPr="008F77B6">
        <w:rPr>
          <w:rFonts w:eastAsiaTheme="minorEastAsia" w:hAnsiTheme="minorEastAsia"/>
          <w:bCs/>
          <w:kern w:val="0"/>
          <w:sz w:val="24"/>
        </w:rPr>
        <w:t>（</w:t>
      </w:r>
      <w:r w:rsidRPr="008F77B6">
        <w:rPr>
          <w:rFonts w:eastAsiaTheme="minorEastAsia" w:hint="eastAsia"/>
          <w:bCs/>
          <w:kern w:val="0"/>
          <w:sz w:val="24"/>
        </w:rPr>
        <w:t>3</w:t>
      </w:r>
      <w:r w:rsidRPr="008F77B6">
        <w:rPr>
          <w:rFonts w:eastAsiaTheme="minorEastAsia" w:hAnsiTheme="minorEastAsia"/>
          <w:bCs/>
          <w:kern w:val="0"/>
          <w:sz w:val="24"/>
        </w:rPr>
        <w:t>）注意事项</w:t>
      </w:r>
    </w:p>
    <w:p w:rsidR="00501425" w:rsidRPr="008F77B6" w:rsidRDefault="00BD4C57">
      <w:pPr>
        <w:snapToGrid w:val="0"/>
        <w:spacing w:line="300" w:lineRule="auto"/>
        <w:ind w:firstLineChars="200" w:firstLine="480"/>
        <w:rPr>
          <w:rFonts w:eastAsiaTheme="minorEastAsia" w:hAnsiTheme="minorEastAsia"/>
          <w:bCs/>
          <w:kern w:val="0"/>
          <w:sz w:val="24"/>
        </w:rPr>
      </w:pPr>
      <w:r w:rsidRPr="008F77B6">
        <w:rPr>
          <w:rFonts w:eastAsiaTheme="minorEastAsia" w:hAnsiTheme="minorEastAsia" w:hint="eastAsia"/>
          <w:kern w:val="0"/>
          <w:sz w:val="24"/>
        </w:rPr>
        <w:t>①</w:t>
      </w:r>
      <w:r w:rsidRPr="008F77B6">
        <w:rPr>
          <w:rFonts w:eastAsiaTheme="minorEastAsia" w:hAnsiTheme="minorEastAsia"/>
          <w:kern w:val="0"/>
          <w:sz w:val="24"/>
        </w:rPr>
        <w:t>如发生晕针</w:t>
      </w:r>
      <w:r w:rsidRPr="008F77B6">
        <w:rPr>
          <w:rFonts w:eastAsiaTheme="minorEastAsia" w:hAnsiTheme="minorEastAsia"/>
          <w:bCs/>
          <w:kern w:val="0"/>
          <w:sz w:val="24"/>
        </w:rPr>
        <w:t>、滞针等现象，需停止操作</w:t>
      </w:r>
      <w:r w:rsidRPr="008F77B6">
        <w:rPr>
          <w:rFonts w:eastAsiaTheme="minorEastAsia" w:hAnsiTheme="minorEastAsia" w:hint="eastAsia"/>
          <w:bCs/>
          <w:kern w:val="0"/>
          <w:sz w:val="24"/>
        </w:rPr>
        <w:t>；</w:t>
      </w:r>
    </w:p>
    <w:p w:rsidR="00501425" w:rsidRPr="008F77B6" w:rsidRDefault="00BD4C57">
      <w:pPr>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bCs/>
          <w:kern w:val="0"/>
          <w:sz w:val="24"/>
        </w:rPr>
        <w:t>②</w:t>
      </w:r>
      <w:r w:rsidRPr="008F77B6">
        <w:rPr>
          <w:rFonts w:eastAsiaTheme="minorEastAsia" w:hAnsiTheme="minorEastAsia"/>
          <w:bCs/>
          <w:kern w:val="0"/>
          <w:sz w:val="24"/>
        </w:rPr>
        <w:t>极度疲劳、过饥、过饱、酒醉、大汗淋漓、情绪不稳</w:t>
      </w:r>
      <w:r w:rsidRPr="008F77B6">
        <w:rPr>
          <w:rFonts w:eastAsiaTheme="minorEastAsia" w:hAnsiTheme="minorEastAsia" w:hint="eastAsia"/>
          <w:kern w:val="0"/>
          <w:sz w:val="24"/>
        </w:rPr>
        <w:t>或精神过度紧张者禁用；</w:t>
      </w:r>
    </w:p>
    <w:p w:rsidR="00501425" w:rsidRPr="008F77B6" w:rsidRDefault="00BD4C57">
      <w:pPr>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③女性月经期及孕妇禁用；</w:t>
      </w:r>
    </w:p>
    <w:p w:rsidR="00501425" w:rsidRPr="008F77B6" w:rsidRDefault="00BD4C57">
      <w:pPr>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④患有严重的过敏性、感染性皮肤病者禁用；</w:t>
      </w:r>
    </w:p>
    <w:p w:rsidR="00501425" w:rsidRPr="008F77B6" w:rsidRDefault="00BD4C57">
      <w:pPr>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⑤患有出血性疾病（如血小板减少性紫癜、血友病等）者禁用。</w:t>
      </w:r>
    </w:p>
    <w:p w:rsidR="00501425" w:rsidRPr="008F77B6" w:rsidRDefault="00BD4C57">
      <w:pPr>
        <w:snapToGrid w:val="0"/>
        <w:spacing w:line="300" w:lineRule="auto"/>
        <w:ind w:firstLineChars="200" w:firstLine="482"/>
        <w:rPr>
          <w:rFonts w:eastAsiaTheme="minorEastAsia"/>
          <w:b/>
          <w:kern w:val="0"/>
          <w:sz w:val="24"/>
        </w:rPr>
      </w:pPr>
      <w:r w:rsidRPr="008F77B6">
        <w:rPr>
          <w:rFonts w:eastAsiaTheme="minorEastAsia" w:hint="eastAsia"/>
          <w:b/>
          <w:kern w:val="0"/>
          <w:sz w:val="24"/>
        </w:rPr>
        <w:t xml:space="preserve">4. </w:t>
      </w:r>
      <w:r w:rsidRPr="008F77B6">
        <w:rPr>
          <w:rFonts w:eastAsiaTheme="minorEastAsia" w:hAnsiTheme="minorEastAsia"/>
          <w:b/>
          <w:kern w:val="0"/>
          <w:sz w:val="24"/>
        </w:rPr>
        <w:t>疗程说明</w:t>
      </w:r>
    </w:p>
    <w:p w:rsidR="00501425" w:rsidRPr="008F77B6" w:rsidRDefault="00BD4C57">
      <w:pPr>
        <w:snapToGrid w:val="0"/>
        <w:spacing w:line="300" w:lineRule="auto"/>
        <w:ind w:firstLineChars="200" w:firstLine="480"/>
        <w:rPr>
          <w:rFonts w:eastAsiaTheme="minorEastAsia"/>
          <w:bCs/>
          <w:kern w:val="0"/>
          <w:sz w:val="24"/>
        </w:rPr>
      </w:pPr>
      <w:r w:rsidRPr="008F77B6">
        <w:rPr>
          <w:rFonts w:eastAsiaTheme="minorEastAsia" w:hAnsiTheme="minorEastAsia"/>
          <w:bCs/>
          <w:kern w:val="0"/>
          <w:sz w:val="24"/>
        </w:rPr>
        <w:t>（</w:t>
      </w:r>
      <w:r w:rsidRPr="008F77B6">
        <w:rPr>
          <w:rFonts w:eastAsiaTheme="minorEastAsia"/>
          <w:bCs/>
          <w:kern w:val="0"/>
          <w:sz w:val="24"/>
        </w:rPr>
        <w:t>1</w:t>
      </w:r>
      <w:r w:rsidRPr="008F77B6">
        <w:rPr>
          <w:rFonts w:eastAsiaTheme="minorEastAsia" w:hAnsiTheme="minorEastAsia"/>
          <w:bCs/>
          <w:kern w:val="0"/>
          <w:sz w:val="24"/>
        </w:rPr>
        <w:t>）推拿</w:t>
      </w:r>
      <w:r w:rsidRPr="008F77B6">
        <w:rPr>
          <w:rFonts w:eastAsiaTheme="minorEastAsia" w:hAnsiTheme="minorEastAsia" w:hint="eastAsia"/>
          <w:bCs/>
          <w:kern w:val="0"/>
          <w:sz w:val="24"/>
        </w:rPr>
        <w:t>：</w:t>
      </w:r>
      <w:r w:rsidRPr="008F77B6">
        <w:rPr>
          <w:rFonts w:eastAsiaTheme="minorEastAsia" w:hAnsiTheme="minorEastAsia"/>
          <w:bCs/>
          <w:kern w:val="0"/>
          <w:sz w:val="24"/>
        </w:rPr>
        <w:t>在中医</w:t>
      </w:r>
      <w:r w:rsidRPr="008F77B6">
        <w:rPr>
          <w:rFonts w:eastAsiaTheme="minorEastAsia" w:hAnsiTheme="minorEastAsia" w:hint="eastAsia"/>
          <w:bCs/>
          <w:kern w:val="0"/>
          <w:sz w:val="24"/>
        </w:rPr>
        <w:t>体质辨识</w:t>
      </w:r>
      <w:r w:rsidRPr="008F77B6">
        <w:rPr>
          <w:rFonts w:eastAsiaTheme="minorEastAsia" w:hAnsiTheme="minorEastAsia"/>
          <w:bCs/>
          <w:kern w:val="0"/>
          <w:sz w:val="24"/>
        </w:rPr>
        <w:t>的基础上施</w:t>
      </w:r>
      <w:r w:rsidRPr="008F77B6">
        <w:rPr>
          <w:rFonts w:eastAsiaTheme="minorEastAsia" w:hAnsiTheme="minorEastAsia" w:hint="eastAsia"/>
          <w:bCs/>
          <w:kern w:val="0"/>
          <w:sz w:val="24"/>
        </w:rPr>
        <w:t>术</w:t>
      </w:r>
      <w:r w:rsidRPr="008F77B6">
        <w:rPr>
          <w:rFonts w:eastAsiaTheme="minorEastAsia" w:hAnsiTheme="minorEastAsia"/>
          <w:bCs/>
          <w:kern w:val="0"/>
          <w:sz w:val="24"/>
        </w:rPr>
        <w:t>，每周</w:t>
      </w:r>
      <w:r w:rsidRPr="008F77B6">
        <w:rPr>
          <w:rFonts w:eastAsiaTheme="minorEastAsia"/>
          <w:bCs/>
          <w:kern w:val="0"/>
          <w:sz w:val="24"/>
        </w:rPr>
        <w:t>2</w:t>
      </w:r>
      <w:r w:rsidRPr="008F77B6">
        <w:rPr>
          <w:rFonts w:eastAsiaTheme="minorEastAsia" w:hAnsiTheme="minorEastAsia"/>
          <w:bCs/>
          <w:kern w:val="0"/>
          <w:sz w:val="24"/>
        </w:rPr>
        <w:t>次，</w:t>
      </w:r>
      <w:r w:rsidRPr="008F77B6">
        <w:rPr>
          <w:rFonts w:eastAsiaTheme="minorEastAsia" w:hAnsiTheme="minorEastAsia" w:hint="eastAsia"/>
          <w:bCs/>
          <w:kern w:val="0"/>
          <w:sz w:val="24"/>
        </w:rPr>
        <w:t>连续</w:t>
      </w:r>
      <w:r w:rsidRPr="008F77B6">
        <w:rPr>
          <w:rFonts w:eastAsiaTheme="minorEastAsia"/>
          <w:bCs/>
          <w:kern w:val="0"/>
          <w:sz w:val="24"/>
        </w:rPr>
        <w:t>4</w:t>
      </w:r>
      <w:r w:rsidRPr="008F77B6">
        <w:rPr>
          <w:rFonts w:eastAsiaTheme="minorEastAsia" w:hAnsiTheme="minorEastAsia"/>
          <w:bCs/>
          <w:kern w:val="0"/>
          <w:sz w:val="24"/>
        </w:rPr>
        <w:t>周为</w:t>
      </w:r>
      <w:r w:rsidRPr="008F77B6">
        <w:rPr>
          <w:rFonts w:eastAsiaTheme="minorEastAsia" w:hAnsiTheme="minorEastAsia" w:hint="eastAsia"/>
          <w:bCs/>
          <w:kern w:val="0"/>
          <w:sz w:val="24"/>
        </w:rPr>
        <w:t>1</w:t>
      </w:r>
      <w:r w:rsidRPr="008F77B6">
        <w:rPr>
          <w:rFonts w:eastAsiaTheme="minorEastAsia" w:hAnsiTheme="minorEastAsia" w:hint="eastAsia"/>
          <w:bCs/>
          <w:kern w:val="0"/>
          <w:sz w:val="24"/>
        </w:rPr>
        <w:t>个</w:t>
      </w:r>
      <w:r w:rsidRPr="008F77B6">
        <w:rPr>
          <w:rFonts w:eastAsiaTheme="minorEastAsia" w:hAnsiTheme="minorEastAsia"/>
          <w:bCs/>
          <w:kern w:val="0"/>
          <w:sz w:val="24"/>
        </w:rPr>
        <w:t>疗程，观察</w:t>
      </w:r>
      <w:r w:rsidRPr="008F77B6">
        <w:rPr>
          <w:rFonts w:eastAsiaTheme="minorEastAsia"/>
          <w:bCs/>
          <w:kern w:val="0"/>
          <w:sz w:val="24"/>
        </w:rPr>
        <w:t>2</w:t>
      </w:r>
      <w:r w:rsidRPr="008F77B6">
        <w:rPr>
          <w:rFonts w:eastAsiaTheme="minorEastAsia" w:hAnsiTheme="minorEastAsia"/>
          <w:bCs/>
          <w:kern w:val="0"/>
          <w:sz w:val="24"/>
        </w:rPr>
        <w:t>个疗程。</w:t>
      </w:r>
    </w:p>
    <w:p w:rsidR="00501425" w:rsidRPr="008F77B6" w:rsidRDefault="00BD4C57">
      <w:pPr>
        <w:snapToGrid w:val="0"/>
        <w:spacing w:line="300" w:lineRule="auto"/>
        <w:ind w:firstLineChars="200" w:firstLine="480"/>
        <w:rPr>
          <w:rFonts w:eastAsiaTheme="minorEastAsia"/>
          <w:bCs/>
          <w:kern w:val="0"/>
          <w:sz w:val="24"/>
        </w:rPr>
      </w:pPr>
      <w:r w:rsidRPr="008F77B6">
        <w:rPr>
          <w:rFonts w:eastAsiaTheme="minorEastAsia" w:hAnsiTheme="minorEastAsia"/>
          <w:bCs/>
          <w:kern w:val="0"/>
          <w:sz w:val="24"/>
        </w:rPr>
        <w:t>（</w:t>
      </w:r>
      <w:r w:rsidRPr="008F77B6">
        <w:rPr>
          <w:rFonts w:eastAsiaTheme="minorEastAsia" w:hAnsiTheme="minorEastAsia" w:hint="eastAsia"/>
          <w:bCs/>
          <w:kern w:val="0"/>
          <w:sz w:val="24"/>
        </w:rPr>
        <w:t>2</w:t>
      </w:r>
      <w:r w:rsidRPr="008F77B6">
        <w:rPr>
          <w:rFonts w:eastAsiaTheme="minorEastAsia" w:hAnsiTheme="minorEastAsia"/>
          <w:bCs/>
          <w:kern w:val="0"/>
          <w:sz w:val="24"/>
        </w:rPr>
        <w:t>）艾灸</w:t>
      </w:r>
      <w:r w:rsidRPr="008F77B6">
        <w:rPr>
          <w:rFonts w:eastAsiaTheme="minorEastAsia" w:hAnsiTheme="minorEastAsia" w:hint="eastAsia"/>
          <w:bCs/>
          <w:kern w:val="0"/>
          <w:sz w:val="24"/>
        </w:rPr>
        <w:t>：</w:t>
      </w:r>
      <w:r w:rsidRPr="008F77B6">
        <w:rPr>
          <w:rFonts w:eastAsiaTheme="minorEastAsia" w:hAnsiTheme="minorEastAsia"/>
          <w:bCs/>
          <w:kern w:val="0"/>
          <w:sz w:val="24"/>
        </w:rPr>
        <w:t>在中医</w:t>
      </w:r>
      <w:r w:rsidRPr="008F77B6">
        <w:rPr>
          <w:rFonts w:eastAsiaTheme="minorEastAsia" w:hAnsiTheme="minorEastAsia" w:hint="eastAsia"/>
          <w:bCs/>
          <w:kern w:val="0"/>
          <w:sz w:val="24"/>
        </w:rPr>
        <w:t>体质辨识</w:t>
      </w:r>
      <w:r w:rsidRPr="008F77B6">
        <w:rPr>
          <w:rFonts w:eastAsiaTheme="minorEastAsia" w:hAnsiTheme="minorEastAsia"/>
          <w:bCs/>
          <w:kern w:val="0"/>
          <w:sz w:val="24"/>
        </w:rPr>
        <w:t>的基础上施灸，每周</w:t>
      </w:r>
      <w:r w:rsidRPr="008F77B6">
        <w:rPr>
          <w:rFonts w:eastAsiaTheme="minorEastAsia"/>
          <w:bCs/>
          <w:kern w:val="0"/>
          <w:sz w:val="24"/>
        </w:rPr>
        <w:t>2</w:t>
      </w:r>
      <w:r w:rsidRPr="008F77B6">
        <w:rPr>
          <w:rFonts w:eastAsiaTheme="minorEastAsia" w:hAnsiTheme="minorEastAsia"/>
          <w:bCs/>
          <w:kern w:val="0"/>
          <w:sz w:val="24"/>
        </w:rPr>
        <w:t>次，</w:t>
      </w:r>
      <w:r w:rsidRPr="008F77B6">
        <w:rPr>
          <w:rFonts w:eastAsiaTheme="minorEastAsia" w:hAnsiTheme="minorEastAsia" w:hint="eastAsia"/>
          <w:bCs/>
          <w:kern w:val="0"/>
          <w:sz w:val="24"/>
        </w:rPr>
        <w:t>连续</w:t>
      </w:r>
      <w:r w:rsidRPr="008F77B6">
        <w:rPr>
          <w:rFonts w:eastAsiaTheme="minorEastAsia"/>
          <w:bCs/>
          <w:kern w:val="0"/>
          <w:sz w:val="24"/>
        </w:rPr>
        <w:t>4</w:t>
      </w:r>
      <w:r w:rsidRPr="008F77B6">
        <w:rPr>
          <w:rFonts w:eastAsiaTheme="minorEastAsia" w:hAnsiTheme="minorEastAsia"/>
          <w:bCs/>
          <w:kern w:val="0"/>
          <w:sz w:val="24"/>
        </w:rPr>
        <w:t>周为</w:t>
      </w:r>
      <w:r w:rsidRPr="008F77B6">
        <w:rPr>
          <w:rFonts w:eastAsiaTheme="minorEastAsia" w:hAnsiTheme="minorEastAsia" w:hint="eastAsia"/>
          <w:bCs/>
          <w:kern w:val="0"/>
          <w:sz w:val="24"/>
        </w:rPr>
        <w:t>1</w:t>
      </w:r>
      <w:r w:rsidRPr="008F77B6">
        <w:rPr>
          <w:rFonts w:eastAsiaTheme="minorEastAsia" w:hAnsiTheme="minorEastAsia" w:hint="eastAsia"/>
          <w:bCs/>
          <w:kern w:val="0"/>
          <w:sz w:val="24"/>
        </w:rPr>
        <w:t>个</w:t>
      </w:r>
      <w:r w:rsidRPr="008F77B6">
        <w:rPr>
          <w:rFonts w:eastAsiaTheme="minorEastAsia" w:hAnsiTheme="minorEastAsia"/>
          <w:bCs/>
          <w:kern w:val="0"/>
          <w:sz w:val="24"/>
        </w:rPr>
        <w:t>疗程，观察</w:t>
      </w:r>
      <w:r w:rsidRPr="008F77B6">
        <w:rPr>
          <w:rFonts w:eastAsiaTheme="minorEastAsia"/>
          <w:bCs/>
          <w:kern w:val="0"/>
          <w:sz w:val="24"/>
        </w:rPr>
        <w:t>2</w:t>
      </w:r>
      <w:r w:rsidRPr="008F77B6">
        <w:rPr>
          <w:rFonts w:eastAsiaTheme="minorEastAsia" w:hAnsiTheme="minorEastAsia"/>
          <w:bCs/>
          <w:kern w:val="0"/>
          <w:sz w:val="24"/>
        </w:rPr>
        <w:t>个疗程。</w:t>
      </w:r>
    </w:p>
    <w:p w:rsidR="00501425" w:rsidRPr="008F77B6" w:rsidRDefault="00BD4C57">
      <w:pPr>
        <w:snapToGrid w:val="0"/>
        <w:spacing w:line="300" w:lineRule="auto"/>
        <w:ind w:firstLineChars="200" w:firstLine="480"/>
        <w:rPr>
          <w:rFonts w:eastAsiaTheme="minorEastAsia" w:hAnsiTheme="minorEastAsia"/>
          <w:bCs/>
          <w:kern w:val="0"/>
          <w:sz w:val="24"/>
        </w:rPr>
      </w:pPr>
      <w:r w:rsidRPr="008F77B6">
        <w:rPr>
          <w:rFonts w:eastAsiaTheme="minorEastAsia" w:hAnsiTheme="minorEastAsia"/>
          <w:bCs/>
          <w:kern w:val="0"/>
          <w:sz w:val="24"/>
        </w:rPr>
        <w:t>（</w:t>
      </w:r>
      <w:r w:rsidRPr="008F77B6">
        <w:rPr>
          <w:rFonts w:eastAsiaTheme="minorEastAsia" w:hAnsiTheme="minorEastAsia" w:hint="eastAsia"/>
          <w:bCs/>
          <w:kern w:val="0"/>
          <w:sz w:val="24"/>
        </w:rPr>
        <w:t>3</w:t>
      </w:r>
      <w:r w:rsidRPr="008F77B6">
        <w:rPr>
          <w:rFonts w:eastAsiaTheme="minorEastAsia" w:hAnsiTheme="minorEastAsia"/>
          <w:bCs/>
          <w:kern w:val="0"/>
          <w:sz w:val="24"/>
        </w:rPr>
        <w:t>）针刺</w:t>
      </w:r>
      <w:r w:rsidRPr="008F77B6">
        <w:rPr>
          <w:rFonts w:eastAsiaTheme="minorEastAsia" w:hAnsiTheme="minorEastAsia" w:hint="eastAsia"/>
          <w:bCs/>
          <w:kern w:val="0"/>
          <w:sz w:val="24"/>
        </w:rPr>
        <w:t>：</w:t>
      </w:r>
      <w:r w:rsidRPr="008F77B6">
        <w:rPr>
          <w:rFonts w:eastAsiaTheme="minorEastAsia" w:hAnsiTheme="minorEastAsia"/>
          <w:bCs/>
          <w:kern w:val="0"/>
          <w:sz w:val="24"/>
        </w:rPr>
        <w:t>在中医</w:t>
      </w:r>
      <w:r w:rsidRPr="008F77B6">
        <w:rPr>
          <w:rFonts w:eastAsiaTheme="minorEastAsia" w:hAnsiTheme="minorEastAsia" w:hint="eastAsia"/>
          <w:bCs/>
          <w:kern w:val="0"/>
          <w:sz w:val="24"/>
        </w:rPr>
        <w:t>体质辨识</w:t>
      </w:r>
      <w:r w:rsidRPr="008F77B6">
        <w:rPr>
          <w:rFonts w:eastAsiaTheme="minorEastAsia" w:hAnsiTheme="minorEastAsia"/>
          <w:bCs/>
          <w:kern w:val="0"/>
          <w:sz w:val="24"/>
        </w:rPr>
        <w:t>的基础上施针，每周</w:t>
      </w:r>
      <w:r w:rsidRPr="008F77B6">
        <w:rPr>
          <w:rFonts w:eastAsiaTheme="minorEastAsia"/>
          <w:bCs/>
          <w:kern w:val="0"/>
          <w:sz w:val="24"/>
        </w:rPr>
        <w:t>2</w:t>
      </w:r>
      <w:r w:rsidRPr="008F77B6">
        <w:rPr>
          <w:rFonts w:eastAsiaTheme="minorEastAsia" w:hAnsiTheme="minorEastAsia"/>
          <w:bCs/>
          <w:kern w:val="0"/>
          <w:sz w:val="24"/>
        </w:rPr>
        <w:t>次，</w:t>
      </w:r>
      <w:r w:rsidRPr="008F77B6">
        <w:rPr>
          <w:rFonts w:eastAsiaTheme="minorEastAsia" w:hAnsiTheme="minorEastAsia" w:hint="eastAsia"/>
          <w:bCs/>
          <w:kern w:val="0"/>
          <w:sz w:val="24"/>
        </w:rPr>
        <w:t>连续</w:t>
      </w:r>
      <w:r w:rsidRPr="008F77B6">
        <w:rPr>
          <w:rFonts w:eastAsiaTheme="minorEastAsia"/>
          <w:bCs/>
          <w:kern w:val="0"/>
          <w:sz w:val="24"/>
        </w:rPr>
        <w:t>4</w:t>
      </w:r>
      <w:r w:rsidRPr="008F77B6">
        <w:rPr>
          <w:rFonts w:eastAsiaTheme="minorEastAsia" w:hAnsiTheme="minorEastAsia"/>
          <w:bCs/>
          <w:kern w:val="0"/>
          <w:sz w:val="24"/>
        </w:rPr>
        <w:t>周为</w:t>
      </w:r>
      <w:r w:rsidRPr="008F77B6">
        <w:rPr>
          <w:rFonts w:eastAsiaTheme="minorEastAsia" w:hAnsiTheme="minorEastAsia" w:hint="eastAsia"/>
          <w:bCs/>
          <w:kern w:val="0"/>
          <w:sz w:val="24"/>
        </w:rPr>
        <w:t>1</w:t>
      </w:r>
      <w:r w:rsidRPr="008F77B6">
        <w:rPr>
          <w:rFonts w:eastAsiaTheme="minorEastAsia" w:hAnsiTheme="minorEastAsia" w:hint="eastAsia"/>
          <w:bCs/>
          <w:kern w:val="0"/>
          <w:sz w:val="24"/>
        </w:rPr>
        <w:t>个</w:t>
      </w:r>
      <w:r w:rsidRPr="008F77B6">
        <w:rPr>
          <w:rFonts w:eastAsiaTheme="minorEastAsia" w:hAnsiTheme="minorEastAsia"/>
          <w:bCs/>
          <w:kern w:val="0"/>
          <w:sz w:val="24"/>
        </w:rPr>
        <w:t>疗程，观察</w:t>
      </w:r>
      <w:r w:rsidRPr="008F77B6">
        <w:rPr>
          <w:rFonts w:eastAsiaTheme="minorEastAsia"/>
          <w:bCs/>
          <w:kern w:val="0"/>
          <w:sz w:val="24"/>
        </w:rPr>
        <w:t>2</w:t>
      </w:r>
      <w:r w:rsidRPr="008F77B6">
        <w:rPr>
          <w:rFonts w:eastAsiaTheme="minorEastAsia" w:hAnsiTheme="minorEastAsia"/>
          <w:bCs/>
          <w:kern w:val="0"/>
          <w:sz w:val="24"/>
        </w:rPr>
        <w:t>个疗程。</w:t>
      </w:r>
    </w:p>
    <w:p w:rsidR="00501425" w:rsidRPr="008F77B6" w:rsidRDefault="00501425">
      <w:pPr>
        <w:snapToGrid w:val="0"/>
        <w:spacing w:line="300" w:lineRule="auto"/>
        <w:ind w:firstLineChars="200" w:firstLine="480"/>
        <w:rPr>
          <w:rFonts w:eastAsiaTheme="minorEastAsia"/>
          <w:bCs/>
          <w:kern w:val="0"/>
          <w:sz w:val="24"/>
        </w:rPr>
      </w:pPr>
    </w:p>
    <w:p w:rsidR="00501425" w:rsidRPr="008F77B6" w:rsidRDefault="00BD4C57">
      <w:pPr>
        <w:snapToGrid w:val="0"/>
        <w:spacing w:line="300" w:lineRule="auto"/>
        <w:ind w:firstLineChars="200" w:firstLine="482"/>
        <w:rPr>
          <w:rFonts w:eastAsiaTheme="minorEastAsia" w:hAnsiTheme="minorEastAsia"/>
          <w:b/>
          <w:kern w:val="0"/>
          <w:sz w:val="24"/>
        </w:rPr>
      </w:pPr>
      <w:r w:rsidRPr="008F77B6">
        <w:rPr>
          <w:rFonts w:eastAsiaTheme="minorEastAsia" w:hAnsiTheme="minorEastAsia"/>
          <w:b/>
          <w:kern w:val="0"/>
          <w:sz w:val="24"/>
        </w:rPr>
        <w:t>（二）生活方式干预</w:t>
      </w:r>
    </w:p>
    <w:p w:rsidR="00501425" w:rsidRPr="008F77B6" w:rsidRDefault="00BD4C57">
      <w:pPr>
        <w:snapToGrid w:val="0"/>
        <w:spacing w:line="300" w:lineRule="auto"/>
        <w:ind w:firstLineChars="200" w:firstLine="482"/>
        <w:rPr>
          <w:rFonts w:eastAsiaTheme="minorEastAsia" w:hAnsiTheme="minorEastAsia"/>
          <w:b/>
          <w:kern w:val="0"/>
          <w:sz w:val="24"/>
        </w:rPr>
      </w:pPr>
      <w:r w:rsidRPr="008F77B6">
        <w:rPr>
          <w:rFonts w:eastAsiaTheme="minorEastAsia" w:hint="eastAsia"/>
          <w:b/>
          <w:kern w:val="0"/>
          <w:sz w:val="24"/>
        </w:rPr>
        <w:t xml:space="preserve">1. </w:t>
      </w:r>
      <w:r w:rsidRPr="008F77B6">
        <w:rPr>
          <w:rFonts w:eastAsiaTheme="minorEastAsia" w:hAnsiTheme="minorEastAsia"/>
          <w:b/>
          <w:kern w:val="0"/>
          <w:sz w:val="24"/>
        </w:rPr>
        <w:t>生活</w:t>
      </w:r>
      <w:r w:rsidRPr="008F77B6">
        <w:rPr>
          <w:rFonts w:eastAsiaTheme="minorEastAsia" w:hAnsiTheme="minorEastAsia" w:hint="eastAsia"/>
          <w:b/>
          <w:kern w:val="0"/>
          <w:sz w:val="24"/>
        </w:rPr>
        <w:t>起居</w:t>
      </w:r>
    </w:p>
    <w:p w:rsidR="00501425" w:rsidRPr="008F77B6" w:rsidRDefault="00BD4C57">
      <w:pPr>
        <w:snapToGrid w:val="0"/>
        <w:spacing w:line="300" w:lineRule="auto"/>
        <w:ind w:firstLineChars="200" w:firstLine="480"/>
        <w:rPr>
          <w:rFonts w:eastAsiaTheme="minorEastAsia" w:hAnsiTheme="minorEastAsia"/>
          <w:kern w:val="0"/>
          <w:sz w:val="24"/>
        </w:rPr>
      </w:pPr>
      <w:r w:rsidRPr="008F77B6">
        <w:rPr>
          <w:rFonts w:eastAsiaTheme="minorEastAsia" w:hAnsiTheme="minorEastAsia"/>
          <w:kern w:val="0"/>
          <w:sz w:val="24"/>
        </w:rPr>
        <w:t>（</w:t>
      </w:r>
      <w:r w:rsidRPr="008F77B6">
        <w:rPr>
          <w:rFonts w:eastAsiaTheme="minorEastAsia"/>
          <w:kern w:val="0"/>
          <w:sz w:val="24"/>
        </w:rPr>
        <w:t>1</w:t>
      </w:r>
      <w:r w:rsidRPr="008F77B6">
        <w:rPr>
          <w:rFonts w:eastAsiaTheme="minorEastAsia" w:hAnsiTheme="minorEastAsia"/>
          <w:kern w:val="0"/>
          <w:sz w:val="24"/>
        </w:rPr>
        <w:t>）</w:t>
      </w:r>
      <w:r w:rsidRPr="008F77B6">
        <w:rPr>
          <w:rFonts w:eastAsiaTheme="minorEastAsia" w:hAnsiTheme="minorEastAsia" w:hint="eastAsia"/>
          <w:kern w:val="0"/>
          <w:sz w:val="24"/>
        </w:rPr>
        <w:t>生活方面：</w:t>
      </w:r>
    </w:p>
    <w:p w:rsidR="00501425" w:rsidRPr="008F77B6" w:rsidRDefault="00BD4C57">
      <w:pPr>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①</w:t>
      </w:r>
      <w:r w:rsidRPr="008F77B6">
        <w:rPr>
          <w:rFonts w:eastAsiaTheme="minorEastAsia" w:hAnsiTheme="minorEastAsia"/>
          <w:kern w:val="0"/>
          <w:sz w:val="24"/>
        </w:rPr>
        <w:t>在阅读、看电视时，要养成良好的习惯。避免看书、看电视时倚着沙发，或半躺半靠在床头，或长时间看书。观看电视时，视线应与正前方的电视处于同一水平位，座位与电视间的距离以</w:t>
      </w:r>
      <w:r w:rsidRPr="008F77B6">
        <w:rPr>
          <w:rFonts w:eastAsiaTheme="minorEastAsia"/>
          <w:kern w:val="0"/>
          <w:sz w:val="24"/>
        </w:rPr>
        <w:t>3</w:t>
      </w:r>
      <w:r w:rsidRPr="008F77B6">
        <w:rPr>
          <w:rFonts w:eastAsiaTheme="minorEastAsia" w:hAnsiTheme="minorEastAsia"/>
          <w:kern w:val="0"/>
          <w:sz w:val="24"/>
        </w:rPr>
        <w:t>米为宜。</w:t>
      </w:r>
    </w:p>
    <w:p w:rsidR="00501425" w:rsidRPr="008F77B6" w:rsidRDefault="00BD4C57">
      <w:pPr>
        <w:snapToGrid w:val="0"/>
        <w:spacing w:line="300" w:lineRule="auto"/>
        <w:ind w:firstLineChars="200" w:firstLine="420"/>
        <w:rPr>
          <w:rFonts w:eastAsiaTheme="minorEastAsia" w:hAnsiTheme="minorEastAsia"/>
          <w:kern w:val="0"/>
          <w:sz w:val="24"/>
        </w:rPr>
      </w:pPr>
      <w:r w:rsidRPr="008F77B6">
        <w:rPr>
          <w:rFonts w:eastAsiaTheme="minorEastAsia" w:hAnsiTheme="minorEastAsia" w:hint="eastAsia"/>
        </w:rPr>
        <w:t>②</w:t>
      </w:r>
      <w:r w:rsidRPr="008F77B6">
        <w:rPr>
          <w:rFonts w:ascii="新宋体" w:eastAsia="新宋体" w:hAnsi="新宋体" w:cs="新宋体"/>
          <w:sz w:val="24"/>
        </w:rPr>
        <w:t>玩手机</w:t>
      </w:r>
      <w:r w:rsidRPr="008F77B6">
        <w:rPr>
          <w:rFonts w:ascii="新宋体" w:eastAsia="新宋体" w:hAnsi="新宋体" w:cs="新宋体" w:hint="eastAsia"/>
          <w:sz w:val="24"/>
        </w:rPr>
        <w:t>、平板时，</w:t>
      </w:r>
      <w:r w:rsidRPr="008F77B6">
        <w:rPr>
          <w:rFonts w:ascii="新宋体" w:eastAsia="新宋体" w:hAnsi="新宋体" w:cs="新宋体"/>
          <w:sz w:val="24"/>
        </w:rPr>
        <w:t>耳朵与肩膀在同一垂直面上，挺胸收腹</w:t>
      </w:r>
      <w:r w:rsidRPr="008F77B6">
        <w:rPr>
          <w:rFonts w:ascii="新宋体" w:eastAsia="新宋体" w:hAnsi="新宋体" w:cs="新宋体" w:hint="eastAsia"/>
          <w:sz w:val="24"/>
        </w:rPr>
        <w:t>；</w:t>
      </w:r>
      <w:r w:rsidRPr="008F77B6">
        <w:rPr>
          <w:rFonts w:ascii="新宋体" w:eastAsia="新宋体" w:hAnsi="新宋体" w:cs="新宋体"/>
          <w:sz w:val="24"/>
        </w:rPr>
        <w:t>两手持手机，有固定支撑面，手机不可过低</w:t>
      </w:r>
      <w:r w:rsidRPr="008F77B6">
        <w:rPr>
          <w:rFonts w:ascii="新宋体" w:eastAsia="新宋体" w:hAnsi="新宋体" w:cs="新宋体" w:hint="eastAsia"/>
          <w:sz w:val="24"/>
        </w:rPr>
        <w:t>；</w:t>
      </w:r>
      <w:r w:rsidRPr="008F77B6">
        <w:rPr>
          <w:rFonts w:eastAsiaTheme="minorEastAsia" w:hAnsiTheme="minorEastAsia" w:hint="eastAsia"/>
          <w:kern w:val="0"/>
          <w:sz w:val="24"/>
        </w:rPr>
        <w:t>时间</w:t>
      </w:r>
      <w:r w:rsidRPr="008F77B6">
        <w:rPr>
          <w:rFonts w:eastAsiaTheme="minorEastAsia" w:hAnsiTheme="minorEastAsia"/>
          <w:kern w:val="0"/>
          <w:sz w:val="24"/>
        </w:rPr>
        <w:t>最好不要超过半小时</w:t>
      </w:r>
      <w:r w:rsidRPr="008F77B6">
        <w:rPr>
          <w:rFonts w:eastAsiaTheme="minorEastAsia" w:hAnsiTheme="minorEastAsia" w:hint="eastAsia"/>
          <w:kern w:val="0"/>
          <w:sz w:val="24"/>
        </w:rPr>
        <w:t>。</w:t>
      </w:r>
    </w:p>
    <w:p w:rsidR="00501425" w:rsidRPr="008F77B6" w:rsidRDefault="00BD4C57">
      <w:pPr>
        <w:pStyle w:val="a4"/>
        <w:adjustRightInd w:val="0"/>
        <w:snapToGrid w:val="0"/>
        <w:spacing w:before="0" w:beforeAutospacing="0" w:after="0" w:afterAutospacing="0" w:line="300" w:lineRule="auto"/>
        <w:ind w:firstLineChars="200" w:firstLine="480"/>
        <w:jc w:val="both"/>
        <w:rPr>
          <w:rFonts w:ascii="Times New Roman" w:eastAsiaTheme="minorEastAsia" w:hAnsiTheme="minorEastAsia"/>
          <w:kern w:val="0"/>
        </w:rPr>
      </w:pPr>
      <w:r w:rsidRPr="008F77B6">
        <w:rPr>
          <w:rFonts w:ascii="Times New Roman" w:eastAsiaTheme="minorEastAsia" w:hAnsiTheme="minorEastAsia" w:hint="eastAsia"/>
          <w:kern w:val="0"/>
        </w:rPr>
        <w:t>③</w:t>
      </w:r>
      <w:r w:rsidRPr="008F77B6">
        <w:rPr>
          <w:rFonts w:ascii="Times New Roman" w:eastAsiaTheme="minorEastAsia" w:hAnsiTheme="minorEastAsia"/>
          <w:kern w:val="0"/>
        </w:rPr>
        <w:t>枕头对保持颈椎的生理曲度和放松颈部肌肉群起重要作用，故应注意选择合适的枕头以加强对颈椎的保护。枕头的高度宜根据个体的身高、肩宽及睡姿选择。一般情况下，枕骨应与人体第</w:t>
      </w:r>
      <w:r w:rsidRPr="008F77B6">
        <w:rPr>
          <w:rFonts w:ascii="Times New Roman" w:eastAsiaTheme="minorEastAsia" w:hAnsiTheme="minorEastAsia"/>
          <w:kern w:val="0"/>
        </w:rPr>
        <w:t>1</w:t>
      </w:r>
      <w:r w:rsidRPr="008F77B6">
        <w:rPr>
          <w:rFonts w:ascii="Times New Roman" w:eastAsiaTheme="minorEastAsia" w:hAnsiTheme="minorEastAsia"/>
          <w:kern w:val="0"/>
        </w:rPr>
        <w:t>胸椎成一平行线，即仰卧位时，颈部应置于枕头上，不能悬空，靠肩部一端的枕面应稍高以保持头颈部略后仰；侧卧位时，枕头应置于颈枕部，使枕头的支点位于颈侧部的中央，枕头高度宜与肩同高。</w:t>
      </w:r>
    </w:p>
    <w:p w:rsidR="00501425" w:rsidRPr="008F77B6" w:rsidRDefault="00BD4C57">
      <w:pPr>
        <w:pStyle w:val="a4"/>
        <w:adjustRightInd w:val="0"/>
        <w:snapToGrid w:val="0"/>
        <w:spacing w:before="0" w:beforeAutospacing="0" w:after="0" w:afterAutospacing="0" w:line="300" w:lineRule="auto"/>
        <w:ind w:firstLineChars="200" w:firstLine="480"/>
        <w:jc w:val="both"/>
        <w:rPr>
          <w:rFonts w:ascii="Times New Roman" w:eastAsiaTheme="minorEastAsia" w:hAnsiTheme="minorEastAsia"/>
          <w:kern w:val="0"/>
        </w:rPr>
      </w:pPr>
      <w:r w:rsidRPr="008F77B6">
        <w:rPr>
          <w:rFonts w:ascii="Times New Roman" w:eastAsiaTheme="minorEastAsia" w:hAnsiTheme="minorEastAsia"/>
          <w:kern w:val="0"/>
        </w:rPr>
        <w:t>④注意颈部保暖，夏季避免空调直吹颈部，冬季应防止颈部受风、受寒，可</w:t>
      </w:r>
      <w:r w:rsidRPr="008F77B6">
        <w:rPr>
          <w:rFonts w:ascii="Times New Roman" w:eastAsiaTheme="minorEastAsia" w:hAnsiTheme="minorEastAsia" w:hint="eastAsia"/>
          <w:kern w:val="0"/>
        </w:rPr>
        <w:t>带围巾、</w:t>
      </w:r>
      <w:r w:rsidRPr="008F77B6">
        <w:rPr>
          <w:rFonts w:ascii="Times New Roman" w:eastAsiaTheme="minorEastAsia" w:hAnsiTheme="minorEastAsia"/>
          <w:kern w:val="0"/>
        </w:rPr>
        <w:t>穿高领毛衫等；避免咽喉炎、扁桃体炎等咽喉部炎症的反复发作。</w:t>
      </w:r>
    </w:p>
    <w:p w:rsidR="00501425" w:rsidRPr="008F77B6" w:rsidRDefault="00BD4C57">
      <w:pPr>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w:t>
      </w:r>
      <w:r w:rsidRPr="008F77B6">
        <w:rPr>
          <w:rFonts w:eastAsiaTheme="minorEastAsia" w:hAnsiTheme="minorEastAsia" w:hint="eastAsia"/>
          <w:kern w:val="0"/>
          <w:sz w:val="24"/>
        </w:rPr>
        <w:t>2</w:t>
      </w:r>
      <w:r w:rsidRPr="008F77B6">
        <w:rPr>
          <w:rFonts w:eastAsiaTheme="minorEastAsia" w:hAnsiTheme="minorEastAsia" w:hint="eastAsia"/>
          <w:kern w:val="0"/>
          <w:sz w:val="24"/>
        </w:rPr>
        <w:t>）工作方面：</w:t>
      </w:r>
    </w:p>
    <w:p w:rsidR="00501425" w:rsidRPr="008F77B6" w:rsidRDefault="00BD4C57">
      <w:pPr>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①</w:t>
      </w:r>
      <w:r w:rsidRPr="008F77B6">
        <w:rPr>
          <w:rFonts w:eastAsiaTheme="minorEastAsia" w:hAnsiTheme="minorEastAsia"/>
          <w:kern w:val="0"/>
          <w:sz w:val="24"/>
        </w:rPr>
        <w:t>在坐姿上，</w:t>
      </w:r>
      <w:r w:rsidRPr="008F77B6">
        <w:rPr>
          <w:rFonts w:eastAsiaTheme="minorEastAsia" w:hAnsiTheme="minorEastAsia" w:hint="eastAsia"/>
          <w:kern w:val="0"/>
          <w:sz w:val="24"/>
        </w:rPr>
        <w:t>应</w:t>
      </w:r>
      <w:r w:rsidRPr="008F77B6">
        <w:rPr>
          <w:rFonts w:eastAsiaTheme="minorEastAsia" w:hAnsiTheme="minorEastAsia"/>
          <w:kern w:val="0"/>
          <w:sz w:val="24"/>
        </w:rPr>
        <w:t>尽可能保持自然端坐位，调节桌椅之间的高度比例，避免头颈部过度后仰或前倾、前屈，使头、颈、肩、胸保持正常生理曲线。由于工作需要，头颈</w:t>
      </w:r>
      <w:r w:rsidRPr="008F77B6">
        <w:rPr>
          <w:rFonts w:eastAsiaTheme="minorEastAsia" w:hAnsiTheme="minorEastAsia"/>
          <w:kern w:val="0"/>
          <w:sz w:val="24"/>
        </w:rPr>
        <w:lastRenderedPageBreak/>
        <w:t>部常向某一方向转动或相对固定者（特别是前屈或左右旋转），应当注意适时变换头部位置，一般以</w:t>
      </w:r>
      <w:r w:rsidRPr="008F77B6">
        <w:rPr>
          <w:rFonts w:eastAsiaTheme="minorEastAsia"/>
          <w:kern w:val="0"/>
          <w:sz w:val="24"/>
        </w:rPr>
        <w:t>30</w:t>
      </w:r>
      <w:r w:rsidRPr="008F77B6">
        <w:rPr>
          <w:rFonts w:eastAsiaTheme="minorEastAsia" w:hAnsiTheme="minorEastAsia"/>
          <w:kern w:val="0"/>
          <w:sz w:val="24"/>
        </w:rPr>
        <w:t>分钟变换一次为宜。</w:t>
      </w:r>
    </w:p>
    <w:p w:rsidR="00501425" w:rsidRPr="008F77B6" w:rsidRDefault="00BD4C57">
      <w:pPr>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②</w:t>
      </w:r>
      <w:r w:rsidRPr="008F77B6">
        <w:rPr>
          <w:rFonts w:eastAsiaTheme="minorEastAsia" w:hAnsiTheme="minorEastAsia"/>
          <w:kern w:val="0"/>
          <w:sz w:val="24"/>
        </w:rPr>
        <w:t>避免长时间使用电脑，视线应与显示器的中央位置相平，观看间距约</w:t>
      </w:r>
      <w:r w:rsidRPr="008F77B6">
        <w:rPr>
          <w:rFonts w:eastAsiaTheme="minorEastAsia" w:hAnsiTheme="minorEastAsia"/>
          <w:kern w:val="0"/>
          <w:sz w:val="24"/>
        </w:rPr>
        <w:t>0.5</w:t>
      </w:r>
      <w:r w:rsidRPr="008F77B6">
        <w:rPr>
          <w:rFonts w:eastAsiaTheme="minorEastAsia" w:hAnsiTheme="minorEastAsia"/>
          <w:kern w:val="0"/>
          <w:sz w:val="24"/>
        </w:rPr>
        <w:t>米。</w:t>
      </w:r>
    </w:p>
    <w:p w:rsidR="00501425" w:rsidRPr="008F77B6" w:rsidRDefault="00BD4C57">
      <w:pPr>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w:t>
      </w:r>
      <w:r w:rsidRPr="008F77B6">
        <w:rPr>
          <w:rFonts w:eastAsiaTheme="minorEastAsia" w:hAnsiTheme="minorEastAsia" w:hint="eastAsia"/>
          <w:kern w:val="0"/>
          <w:sz w:val="24"/>
        </w:rPr>
        <w:t>3</w:t>
      </w:r>
      <w:r w:rsidRPr="008F77B6">
        <w:rPr>
          <w:rFonts w:eastAsiaTheme="minorEastAsia" w:hAnsiTheme="minorEastAsia" w:hint="eastAsia"/>
          <w:kern w:val="0"/>
          <w:sz w:val="24"/>
        </w:rPr>
        <w:t>）交通方面：</w:t>
      </w:r>
    </w:p>
    <w:p w:rsidR="00501425" w:rsidRPr="008F77B6" w:rsidRDefault="00BD4C57">
      <w:pPr>
        <w:snapToGrid w:val="0"/>
        <w:spacing w:line="300" w:lineRule="auto"/>
        <w:ind w:firstLine="480"/>
        <w:rPr>
          <w:rFonts w:eastAsiaTheme="minorEastAsia" w:hAnsiTheme="minorEastAsia"/>
          <w:kern w:val="0"/>
          <w:sz w:val="24"/>
        </w:rPr>
      </w:pPr>
      <w:r w:rsidRPr="008F77B6">
        <w:rPr>
          <w:rFonts w:eastAsiaTheme="minorEastAsia" w:hAnsiTheme="minorEastAsia" w:hint="eastAsia"/>
          <w:kern w:val="0"/>
          <w:sz w:val="24"/>
        </w:rPr>
        <w:t>乘坐车辆时，不要忽略对颈椎的保护，特别是车辆在加速、减速、转弯等变向变速运动时，容易对颈椎造成挥鞭伤。故在乘车时，可选择戴上颈托等护具，同时应避免在旅途中睡觉。</w:t>
      </w:r>
    </w:p>
    <w:p w:rsidR="00501425" w:rsidRPr="008F77B6" w:rsidRDefault="00BD4C57">
      <w:pPr>
        <w:numPr>
          <w:ilvl w:val="0"/>
          <w:numId w:val="1"/>
        </w:numPr>
        <w:snapToGrid w:val="0"/>
        <w:spacing w:line="300" w:lineRule="auto"/>
        <w:ind w:firstLineChars="200" w:firstLine="482"/>
        <w:rPr>
          <w:rFonts w:eastAsiaTheme="minorEastAsia" w:hAnsiTheme="minorEastAsia"/>
          <w:b/>
          <w:kern w:val="0"/>
          <w:sz w:val="24"/>
        </w:rPr>
      </w:pPr>
      <w:r w:rsidRPr="008F77B6">
        <w:rPr>
          <w:rFonts w:eastAsiaTheme="minorEastAsia" w:hAnsiTheme="minorEastAsia" w:hint="eastAsia"/>
          <w:b/>
          <w:kern w:val="0"/>
          <w:sz w:val="24"/>
        </w:rPr>
        <w:t>运动方面</w:t>
      </w:r>
    </w:p>
    <w:p w:rsidR="00501425" w:rsidRPr="008F77B6" w:rsidRDefault="00BD4C57">
      <w:pPr>
        <w:pStyle w:val="a4"/>
        <w:adjustRightInd w:val="0"/>
        <w:snapToGrid w:val="0"/>
        <w:spacing w:before="0" w:beforeAutospacing="0" w:after="0" w:afterAutospacing="0" w:line="300" w:lineRule="auto"/>
        <w:ind w:firstLineChars="200" w:firstLine="480"/>
        <w:jc w:val="both"/>
        <w:rPr>
          <w:rFonts w:ascii="Times New Roman" w:eastAsiaTheme="minorEastAsia" w:hAnsiTheme="minorEastAsia"/>
          <w:kern w:val="0"/>
        </w:rPr>
      </w:pPr>
      <w:r w:rsidRPr="008F77B6">
        <w:rPr>
          <w:rFonts w:ascii="Times New Roman" w:eastAsiaTheme="minorEastAsia" w:hAnsiTheme="minorEastAsia" w:hint="eastAsia"/>
          <w:kern w:val="0"/>
        </w:rPr>
        <w:t>（</w:t>
      </w:r>
      <w:r w:rsidRPr="008F77B6">
        <w:rPr>
          <w:rFonts w:ascii="Times New Roman" w:eastAsiaTheme="minorEastAsia" w:hAnsiTheme="minorEastAsia" w:hint="eastAsia"/>
          <w:kern w:val="0"/>
        </w:rPr>
        <w:t>1</w:t>
      </w:r>
      <w:r w:rsidRPr="008F77B6">
        <w:rPr>
          <w:rFonts w:ascii="Times New Roman" w:eastAsiaTheme="minorEastAsia" w:hAnsiTheme="minorEastAsia" w:hint="eastAsia"/>
          <w:kern w:val="0"/>
        </w:rPr>
        <w:t>）慢跑和步行：慢跑和步行对于绝大多数患者都适用。</w:t>
      </w:r>
    </w:p>
    <w:p w:rsidR="00501425" w:rsidRPr="008F77B6" w:rsidRDefault="00BD4C57">
      <w:pPr>
        <w:pStyle w:val="a4"/>
        <w:adjustRightInd w:val="0"/>
        <w:snapToGrid w:val="0"/>
        <w:spacing w:before="0" w:beforeAutospacing="0" w:after="0" w:afterAutospacing="0" w:line="300" w:lineRule="auto"/>
        <w:ind w:firstLineChars="200" w:firstLine="480"/>
        <w:jc w:val="both"/>
        <w:rPr>
          <w:rFonts w:ascii="Times New Roman" w:eastAsiaTheme="minorEastAsia" w:hAnsiTheme="minorEastAsia"/>
          <w:kern w:val="0"/>
        </w:rPr>
      </w:pPr>
      <w:r w:rsidRPr="008F77B6">
        <w:rPr>
          <w:rFonts w:ascii="Times New Roman" w:eastAsiaTheme="minorEastAsia" w:hAnsiTheme="minorEastAsia" w:hint="eastAsia"/>
          <w:kern w:val="0"/>
        </w:rPr>
        <w:t>（</w:t>
      </w:r>
      <w:r w:rsidRPr="008F77B6">
        <w:rPr>
          <w:rFonts w:ascii="Times New Roman" w:eastAsiaTheme="minorEastAsia" w:hAnsiTheme="minorEastAsia" w:hint="eastAsia"/>
          <w:kern w:val="0"/>
        </w:rPr>
        <w:t>2</w:t>
      </w:r>
      <w:r w:rsidRPr="008F77B6">
        <w:rPr>
          <w:rFonts w:ascii="Times New Roman" w:eastAsiaTheme="minorEastAsia" w:hAnsiTheme="minorEastAsia" w:hint="eastAsia"/>
          <w:kern w:val="0"/>
        </w:rPr>
        <w:t>）蛙泳：各种游泳中蛙泳对我们脊柱系统是最好的</w:t>
      </w:r>
      <w:r w:rsidRPr="008F77B6">
        <w:rPr>
          <w:rFonts w:ascii="Times New Roman" w:eastAsiaTheme="minorEastAsia" w:hAnsiTheme="minorEastAsia" w:hint="eastAsia"/>
          <w:kern w:val="0"/>
        </w:rPr>
        <w:t>,</w:t>
      </w:r>
      <w:r w:rsidRPr="008F77B6">
        <w:rPr>
          <w:rFonts w:ascii="Times New Roman" w:eastAsiaTheme="minorEastAsia" w:hAnsiTheme="minorEastAsia" w:hint="eastAsia"/>
          <w:kern w:val="0"/>
        </w:rPr>
        <w:t>能全面锻炼我们的颈椎、胸椎、腰椎、骨盆及四肢系统，是在是一项全能的锻炼方法，能坚持每天早晨游泳半小时左右最好。</w:t>
      </w:r>
    </w:p>
    <w:p w:rsidR="00501425" w:rsidRPr="008F77B6" w:rsidRDefault="00BD4C57">
      <w:pPr>
        <w:pStyle w:val="a4"/>
        <w:adjustRightInd w:val="0"/>
        <w:snapToGrid w:val="0"/>
        <w:spacing w:before="0" w:beforeAutospacing="0" w:after="0" w:afterAutospacing="0" w:line="300" w:lineRule="auto"/>
        <w:ind w:firstLineChars="200" w:firstLine="480"/>
        <w:jc w:val="both"/>
        <w:rPr>
          <w:rFonts w:ascii="Times New Roman" w:eastAsiaTheme="minorEastAsia" w:hAnsiTheme="minorEastAsia"/>
          <w:kern w:val="0"/>
        </w:rPr>
      </w:pPr>
      <w:r w:rsidRPr="008F77B6">
        <w:rPr>
          <w:rFonts w:ascii="Times New Roman" w:eastAsiaTheme="minorEastAsia" w:hAnsiTheme="minorEastAsia" w:hint="eastAsia"/>
          <w:kern w:val="0"/>
        </w:rPr>
        <w:t>（</w:t>
      </w:r>
      <w:r w:rsidRPr="008F77B6">
        <w:rPr>
          <w:rFonts w:ascii="Times New Roman" w:eastAsiaTheme="minorEastAsia" w:hAnsiTheme="minorEastAsia" w:hint="eastAsia"/>
          <w:kern w:val="0"/>
        </w:rPr>
        <w:t>3</w:t>
      </w:r>
      <w:r w:rsidRPr="008F77B6">
        <w:rPr>
          <w:rFonts w:ascii="Times New Roman" w:eastAsiaTheme="minorEastAsia" w:hAnsiTheme="minorEastAsia" w:hint="eastAsia"/>
          <w:kern w:val="0"/>
        </w:rPr>
        <w:t>）瑜伽：</w:t>
      </w:r>
      <w:r w:rsidRPr="008F77B6">
        <w:rPr>
          <w:rFonts w:ascii="Times New Roman" w:eastAsiaTheme="minorEastAsia" w:hAnsiTheme="minorEastAsia" w:hint="eastAsia"/>
          <w:kern w:val="0"/>
        </w:rPr>
        <w:t>:</w:t>
      </w:r>
      <w:r w:rsidRPr="008F77B6">
        <w:rPr>
          <w:rFonts w:ascii="Times New Roman" w:eastAsiaTheme="minorEastAsia" w:hAnsiTheme="minorEastAsia" w:hint="eastAsia"/>
          <w:kern w:val="0"/>
        </w:rPr>
        <w:t>患有颈腰痛等脊柱疾病的患者则应有选择性的练习一些诸如“猫伸展式”的伸展拉伸功，对颈椎要很大帮助。</w:t>
      </w:r>
    </w:p>
    <w:p w:rsidR="00501425" w:rsidRPr="008F77B6" w:rsidRDefault="00501425">
      <w:pPr>
        <w:snapToGrid w:val="0"/>
        <w:spacing w:line="300" w:lineRule="auto"/>
        <w:rPr>
          <w:rFonts w:eastAsiaTheme="minorEastAsia" w:hAnsiTheme="minorEastAsia"/>
          <w:kern w:val="0"/>
          <w:sz w:val="24"/>
        </w:rPr>
      </w:pPr>
    </w:p>
    <w:p w:rsidR="00501425" w:rsidRPr="008F77B6" w:rsidRDefault="00BD4C57">
      <w:pPr>
        <w:snapToGrid w:val="0"/>
        <w:spacing w:line="300" w:lineRule="auto"/>
        <w:ind w:firstLineChars="200" w:firstLine="482"/>
        <w:rPr>
          <w:rFonts w:eastAsiaTheme="minorEastAsia"/>
          <w:b/>
          <w:kern w:val="0"/>
          <w:sz w:val="24"/>
        </w:rPr>
      </w:pPr>
      <w:r w:rsidRPr="008F77B6">
        <w:rPr>
          <w:rFonts w:eastAsiaTheme="minorEastAsia" w:hAnsiTheme="minorEastAsia"/>
          <w:b/>
          <w:kern w:val="0"/>
          <w:sz w:val="24"/>
        </w:rPr>
        <w:t>（三）保健功法</w:t>
      </w:r>
      <w:r w:rsidRPr="008F77B6">
        <w:rPr>
          <w:rFonts w:eastAsiaTheme="minorEastAsia" w:hAnsiTheme="minorEastAsia" w:hint="eastAsia"/>
          <w:b/>
          <w:kern w:val="0"/>
          <w:sz w:val="24"/>
        </w:rPr>
        <w:t>干预</w:t>
      </w:r>
    </w:p>
    <w:p w:rsidR="00501425" w:rsidRPr="008F77B6" w:rsidRDefault="00BD4C57">
      <w:pPr>
        <w:pStyle w:val="a4"/>
        <w:adjustRightInd w:val="0"/>
        <w:snapToGrid w:val="0"/>
        <w:spacing w:before="0" w:beforeAutospacing="0" w:after="0" w:afterAutospacing="0" w:line="300" w:lineRule="auto"/>
        <w:ind w:firstLineChars="200" w:firstLine="480"/>
        <w:jc w:val="both"/>
        <w:rPr>
          <w:rFonts w:ascii="Times New Roman" w:eastAsiaTheme="minorEastAsia" w:hAnsi="Times New Roman"/>
          <w:bCs/>
          <w:vertAlign w:val="superscript"/>
        </w:rPr>
      </w:pPr>
      <w:r w:rsidRPr="008F77B6">
        <w:rPr>
          <w:rFonts w:ascii="Times New Roman" w:eastAsiaTheme="minorEastAsia" w:hAnsiTheme="minorEastAsia"/>
          <w:bCs/>
        </w:rPr>
        <w:t>颈椎导引操</w:t>
      </w:r>
      <w:r w:rsidRPr="008F77B6">
        <w:rPr>
          <w:rFonts w:ascii="Times New Roman" w:eastAsiaTheme="minorEastAsia" w:hAnsi="Times New Roman"/>
          <w:bCs/>
          <w:vertAlign w:val="superscript"/>
        </w:rPr>
        <w:t>[</w:t>
      </w:r>
      <w:r w:rsidRPr="008F77B6">
        <w:rPr>
          <w:rFonts w:ascii="Times New Roman" w:eastAsiaTheme="minorEastAsia" w:hAnsi="Times New Roman" w:hint="eastAsia"/>
          <w:bCs/>
          <w:vertAlign w:val="superscript"/>
        </w:rPr>
        <w:t>6</w:t>
      </w:r>
      <w:r w:rsidRPr="008F77B6">
        <w:rPr>
          <w:rFonts w:ascii="Times New Roman" w:eastAsiaTheme="minorEastAsia" w:hAnsi="Times New Roman" w:hint="eastAsia"/>
          <w:bCs/>
          <w:vertAlign w:val="superscript"/>
        </w:rPr>
        <w:t>、</w:t>
      </w:r>
      <w:r w:rsidRPr="008F77B6">
        <w:rPr>
          <w:rFonts w:ascii="Times New Roman" w:eastAsiaTheme="minorEastAsia" w:hAnsi="Times New Roman" w:hint="eastAsia"/>
          <w:bCs/>
          <w:vertAlign w:val="superscript"/>
        </w:rPr>
        <w:t>7</w:t>
      </w:r>
      <w:r w:rsidRPr="008F77B6">
        <w:rPr>
          <w:rFonts w:ascii="Times New Roman" w:eastAsiaTheme="minorEastAsia" w:hAnsi="Times New Roman" w:hint="eastAsia"/>
          <w:bCs/>
          <w:vertAlign w:val="superscript"/>
        </w:rPr>
        <w:t>、</w:t>
      </w:r>
      <w:r w:rsidRPr="008F77B6">
        <w:rPr>
          <w:rFonts w:ascii="Times New Roman" w:eastAsiaTheme="minorEastAsia" w:hAnsi="Times New Roman" w:hint="eastAsia"/>
          <w:bCs/>
          <w:vertAlign w:val="superscript"/>
        </w:rPr>
        <w:t>8</w:t>
      </w:r>
      <w:r w:rsidRPr="008F77B6">
        <w:rPr>
          <w:rFonts w:ascii="Times New Roman" w:eastAsiaTheme="minorEastAsia" w:hAnsi="Times New Roman" w:hint="eastAsia"/>
          <w:bCs/>
          <w:vertAlign w:val="superscript"/>
        </w:rPr>
        <w:t>、</w:t>
      </w:r>
      <w:r w:rsidRPr="008F77B6">
        <w:rPr>
          <w:rFonts w:ascii="Times New Roman" w:eastAsiaTheme="minorEastAsia" w:hAnsi="Times New Roman" w:hint="eastAsia"/>
          <w:bCs/>
          <w:vertAlign w:val="superscript"/>
        </w:rPr>
        <w:t>9</w:t>
      </w:r>
      <w:r w:rsidRPr="008F77B6">
        <w:rPr>
          <w:rFonts w:ascii="Times New Roman" w:eastAsiaTheme="minorEastAsia" w:hAnsi="Times New Roman"/>
          <w:bCs/>
          <w:vertAlign w:val="superscript"/>
        </w:rPr>
        <w:t>]</w:t>
      </w:r>
    </w:p>
    <w:p w:rsidR="00501425" w:rsidRPr="008F77B6" w:rsidRDefault="00BD4C57">
      <w:pPr>
        <w:pStyle w:val="a4"/>
        <w:adjustRightInd w:val="0"/>
        <w:snapToGrid w:val="0"/>
        <w:spacing w:before="0" w:beforeAutospacing="0" w:after="0" w:afterAutospacing="0" w:line="300" w:lineRule="auto"/>
        <w:ind w:firstLineChars="200" w:firstLine="480"/>
        <w:jc w:val="both"/>
        <w:rPr>
          <w:rFonts w:ascii="Times New Roman" w:eastAsiaTheme="minorEastAsia" w:hAnsi="Times New Roman"/>
        </w:rPr>
      </w:pPr>
      <w:r w:rsidRPr="008F77B6">
        <w:rPr>
          <w:rFonts w:ascii="Times New Roman" w:eastAsiaTheme="minorEastAsia" w:hAnsiTheme="minorEastAsia"/>
        </w:rPr>
        <w:t>颈椎导引操是通过模仿自然界一些动物的形体活动，如苍龟缩颈、大鹏展翅、白鹅引颈等，使颈背部肌肉得到充分的舒缩、伸展，以利于消除项背部肌肉的疲劳。功法如下：</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asciiTheme="minorEastAsia" w:eastAsiaTheme="minorEastAsia" w:hAnsiTheme="minorEastAsia" w:hint="eastAsia"/>
          <w:kern w:val="0"/>
          <w:sz w:val="24"/>
        </w:rPr>
        <w:t>（1）</w:t>
      </w:r>
      <w:r w:rsidRPr="008F77B6">
        <w:rPr>
          <w:rFonts w:eastAsiaTheme="minorEastAsia" w:hAnsiTheme="minorEastAsia"/>
          <w:kern w:val="0"/>
          <w:sz w:val="24"/>
        </w:rPr>
        <w:t>起势：调匀气息，意守丹田，并步站立，两手五指并拢，两臂自然下垂，贴靠于两腿外侧，两眼平视</w:t>
      </w:r>
      <w:r w:rsidRPr="008F77B6">
        <w:rPr>
          <w:rFonts w:eastAsiaTheme="minorEastAsia" w:hAnsiTheme="minorEastAsia" w:hint="eastAsia"/>
          <w:kern w:val="0"/>
          <w:sz w:val="24"/>
        </w:rPr>
        <w:t>。</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asciiTheme="minorEastAsia" w:eastAsiaTheme="minorEastAsia" w:hAnsiTheme="minorEastAsia" w:hint="eastAsia"/>
          <w:kern w:val="0"/>
          <w:sz w:val="24"/>
        </w:rPr>
        <w:t>（2）</w:t>
      </w:r>
      <w:r w:rsidRPr="008F77B6">
        <w:rPr>
          <w:rFonts w:eastAsiaTheme="minorEastAsia" w:hAnsiTheme="minorEastAsia"/>
          <w:kern w:val="0"/>
          <w:sz w:val="24"/>
        </w:rPr>
        <w:t>苍龟缩颈：如乌龟将头颈缩回躯体一样。双臂下垂，置于体后，同时极度耸肩、扩胸，头颈后仰，下缩，两目直视头顶正上方，使项背部肌肉强力收缩持续</w:t>
      </w:r>
      <w:r w:rsidRPr="008F77B6">
        <w:rPr>
          <w:rFonts w:eastAsiaTheme="minorEastAsia"/>
          <w:kern w:val="0"/>
          <w:sz w:val="24"/>
        </w:rPr>
        <w:t>5</w:t>
      </w:r>
      <w:r w:rsidRPr="008F77B6">
        <w:rPr>
          <w:rFonts w:eastAsiaTheme="minorEastAsia" w:hAnsiTheme="minorEastAsia"/>
          <w:kern w:val="0"/>
          <w:sz w:val="24"/>
        </w:rPr>
        <w:t>秒，然后完全放松回位。连续做</w:t>
      </w:r>
      <w:r w:rsidRPr="008F77B6">
        <w:rPr>
          <w:rFonts w:eastAsiaTheme="minorEastAsia"/>
          <w:kern w:val="0"/>
          <w:sz w:val="24"/>
        </w:rPr>
        <w:t>30</w:t>
      </w:r>
      <w:r w:rsidRPr="008F77B6">
        <w:rPr>
          <w:rFonts w:eastAsiaTheme="minorEastAsia" w:hAnsiTheme="minorEastAsia"/>
          <w:kern w:val="0"/>
          <w:sz w:val="24"/>
        </w:rPr>
        <w:t>次为</w:t>
      </w:r>
      <w:r w:rsidRPr="008F77B6">
        <w:rPr>
          <w:rFonts w:eastAsiaTheme="minorEastAsia"/>
          <w:kern w:val="0"/>
          <w:sz w:val="24"/>
        </w:rPr>
        <w:t>1</w:t>
      </w:r>
      <w:r w:rsidRPr="008F77B6">
        <w:rPr>
          <w:rFonts w:eastAsiaTheme="minorEastAsia" w:hAnsiTheme="minorEastAsia"/>
          <w:kern w:val="0"/>
          <w:sz w:val="24"/>
        </w:rPr>
        <w:t>组，每日早晚各做</w:t>
      </w:r>
      <w:r w:rsidRPr="008F77B6">
        <w:rPr>
          <w:rFonts w:eastAsiaTheme="minorEastAsia"/>
          <w:kern w:val="0"/>
          <w:sz w:val="24"/>
        </w:rPr>
        <w:t>1</w:t>
      </w:r>
      <w:r w:rsidRPr="008F77B6">
        <w:rPr>
          <w:rFonts w:eastAsiaTheme="minorEastAsia" w:hAnsiTheme="minorEastAsia"/>
          <w:kern w:val="0"/>
          <w:sz w:val="24"/>
        </w:rPr>
        <w:t>组。</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asciiTheme="minorEastAsia" w:eastAsiaTheme="minorEastAsia" w:hAnsiTheme="minorEastAsia" w:hint="eastAsia"/>
          <w:kern w:val="0"/>
          <w:sz w:val="24"/>
        </w:rPr>
        <w:t>（3）</w:t>
      </w:r>
      <w:r w:rsidRPr="008F77B6">
        <w:rPr>
          <w:rFonts w:eastAsiaTheme="minorEastAsia" w:hAnsiTheme="minorEastAsia"/>
          <w:kern w:val="0"/>
          <w:sz w:val="24"/>
        </w:rPr>
        <w:t>大鹏展翅：双臂外展，双手十指交叉，掌心扣于头后部，肩臂向前下用力压头、头项部用力后仰以相对抗。持续</w:t>
      </w:r>
      <w:r w:rsidRPr="008F77B6">
        <w:rPr>
          <w:rFonts w:eastAsiaTheme="minorEastAsia"/>
          <w:kern w:val="0"/>
          <w:sz w:val="24"/>
        </w:rPr>
        <w:t>5</w:t>
      </w:r>
      <w:r w:rsidRPr="008F77B6">
        <w:rPr>
          <w:rFonts w:eastAsiaTheme="minorEastAsia" w:hAnsiTheme="minorEastAsia"/>
          <w:kern w:val="0"/>
          <w:sz w:val="24"/>
        </w:rPr>
        <w:t>秒，然后完全放松回位。连续做</w:t>
      </w:r>
      <w:r w:rsidRPr="008F77B6">
        <w:rPr>
          <w:rFonts w:eastAsiaTheme="minorEastAsia"/>
          <w:kern w:val="0"/>
          <w:sz w:val="24"/>
        </w:rPr>
        <w:t>30</w:t>
      </w:r>
      <w:r w:rsidRPr="008F77B6">
        <w:rPr>
          <w:rFonts w:eastAsiaTheme="minorEastAsia" w:hAnsiTheme="minorEastAsia"/>
          <w:kern w:val="0"/>
          <w:sz w:val="24"/>
        </w:rPr>
        <w:t>次为</w:t>
      </w:r>
      <w:r w:rsidRPr="008F77B6">
        <w:rPr>
          <w:rFonts w:eastAsiaTheme="minorEastAsia"/>
          <w:kern w:val="0"/>
          <w:sz w:val="24"/>
        </w:rPr>
        <w:t>1</w:t>
      </w:r>
      <w:r w:rsidRPr="008F77B6">
        <w:rPr>
          <w:rFonts w:eastAsiaTheme="minorEastAsia" w:hAnsiTheme="minorEastAsia"/>
          <w:kern w:val="0"/>
          <w:sz w:val="24"/>
        </w:rPr>
        <w:t>组，每日早晚各做</w:t>
      </w:r>
      <w:r w:rsidRPr="008F77B6">
        <w:rPr>
          <w:rFonts w:eastAsiaTheme="minorEastAsia"/>
          <w:kern w:val="0"/>
          <w:sz w:val="24"/>
        </w:rPr>
        <w:t>1</w:t>
      </w:r>
      <w:r w:rsidRPr="008F77B6">
        <w:rPr>
          <w:rFonts w:eastAsiaTheme="minorEastAsia" w:hAnsiTheme="minorEastAsia"/>
          <w:kern w:val="0"/>
          <w:sz w:val="24"/>
        </w:rPr>
        <w:t>组。</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w:t>
      </w:r>
      <w:r w:rsidRPr="008F77B6">
        <w:rPr>
          <w:rFonts w:eastAsiaTheme="minorEastAsia" w:hAnsiTheme="minorEastAsia" w:hint="eastAsia"/>
          <w:kern w:val="0"/>
          <w:sz w:val="24"/>
        </w:rPr>
        <w:t>4</w:t>
      </w:r>
      <w:r w:rsidRPr="008F77B6">
        <w:rPr>
          <w:rFonts w:eastAsiaTheme="minorEastAsia" w:hAnsiTheme="minorEastAsia" w:hint="eastAsia"/>
          <w:kern w:val="0"/>
          <w:sz w:val="24"/>
        </w:rPr>
        <w:t>）</w:t>
      </w:r>
      <w:r w:rsidRPr="008F77B6">
        <w:rPr>
          <w:rFonts w:eastAsiaTheme="minorEastAsia" w:hAnsiTheme="minorEastAsia"/>
          <w:kern w:val="0"/>
          <w:sz w:val="24"/>
        </w:rPr>
        <w:t>白鹅引颈：如天鹅伸展长颈吞食。在矢状面上以下颏引领头颈，做前伸、后缩的环状活动。连续做</w:t>
      </w:r>
      <w:r w:rsidRPr="008F77B6">
        <w:rPr>
          <w:rFonts w:eastAsiaTheme="minorEastAsia"/>
          <w:kern w:val="0"/>
          <w:sz w:val="24"/>
        </w:rPr>
        <w:t>30</w:t>
      </w:r>
      <w:r w:rsidRPr="008F77B6">
        <w:rPr>
          <w:rFonts w:eastAsiaTheme="minorEastAsia" w:hAnsiTheme="minorEastAsia"/>
          <w:kern w:val="0"/>
          <w:sz w:val="24"/>
        </w:rPr>
        <w:t>次为</w:t>
      </w:r>
      <w:r w:rsidRPr="008F77B6">
        <w:rPr>
          <w:rFonts w:eastAsiaTheme="minorEastAsia"/>
          <w:kern w:val="0"/>
          <w:sz w:val="24"/>
        </w:rPr>
        <w:t>1</w:t>
      </w:r>
      <w:r w:rsidRPr="008F77B6">
        <w:rPr>
          <w:rFonts w:eastAsiaTheme="minorEastAsia" w:hAnsiTheme="minorEastAsia"/>
          <w:kern w:val="0"/>
          <w:sz w:val="24"/>
        </w:rPr>
        <w:t>组，每日早晚各做</w:t>
      </w:r>
      <w:r w:rsidRPr="008F77B6">
        <w:rPr>
          <w:rFonts w:eastAsiaTheme="minorEastAsia"/>
          <w:kern w:val="0"/>
          <w:sz w:val="24"/>
        </w:rPr>
        <w:t>1</w:t>
      </w:r>
      <w:r w:rsidRPr="008F77B6">
        <w:rPr>
          <w:rFonts w:eastAsiaTheme="minorEastAsia" w:hAnsiTheme="minorEastAsia"/>
          <w:kern w:val="0"/>
          <w:sz w:val="24"/>
        </w:rPr>
        <w:t>组。</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w:t>
      </w:r>
      <w:r w:rsidRPr="008F77B6">
        <w:rPr>
          <w:rFonts w:eastAsiaTheme="minorEastAsia" w:hAnsiTheme="minorEastAsia" w:hint="eastAsia"/>
          <w:kern w:val="0"/>
          <w:sz w:val="24"/>
        </w:rPr>
        <w:t>5</w:t>
      </w:r>
      <w:r w:rsidRPr="008F77B6">
        <w:rPr>
          <w:rFonts w:eastAsiaTheme="minorEastAsia" w:hAnsiTheme="minorEastAsia" w:hint="eastAsia"/>
          <w:kern w:val="0"/>
          <w:sz w:val="24"/>
        </w:rPr>
        <w:t>）</w:t>
      </w:r>
      <w:r w:rsidRPr="008F77B6">
        <w:rPr>
          <w:rFonts w:eastAsiaTheme="minorEastAsia" w:hAnsiTheme="minorEastAsia"/>
          <w:kern w:val="0"/>
          <w:sz w:val="24"/>
        </w:rPr>
        <w:t>收势：并步站立，两手掌交叉于腹前，掌心向里，男左手在外，右手在内，女反之。调匀气息，意守丹田。</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本功法对场地没有太大的限制，建议选择空气清新、环境安静的公园或广场，</w:t>
      </w:r>
      <w:r w:rsidRPr="008F77B6">
        <w:rPr>
          <w:rFonts w:eastAsiaTheme="minorEastAsia" w:hAnsiTheme="minorEastAsia"/>
          <w:kern w:val="0"/>
          <w:sz w:val="24"/>
        </w:rPr>
        <w:t>每</w:t>
      </w:r>
      <w:r w:rsidRPr="008F77B6">
        <w:rPr>
          <w:rFonts w:eastAsiaTheme="minorEastAsia" w:hAnsiTheme="minorEastAsia" w:hint="eastAsia"/>
          <w:kern w:val="0"/>
          <w:sz w:val="24"/>
        </w:rPr>
        <w:t>日黎明和傍晚时</w:t>
      </w:r>
      <w:r w:rsidRPr="008F77B6">
        <w:rPr>
          <w:rFonts w:eastAsiaTheme="minorEastAsia" w:hAnsiTheme="minorEastAsia"/>
          <w:kern w:val="0"/>
          <w:sz w:val="24"/>
        </w:rPr>
        <w:t>各</w:t>
      </w:r>
      <w:r w:rsidRPr="008F77B6">
        <w:rPr>
          <w:rFonts w:eastAsiaTheme="minorEastAsia" w:hAnsiTheme="minorEastAsia" w:hint="eastAsia"/>
          <w:kern w:val="0"/>
          <w:sz w:val="24"/>
        </w:rPr>
        <w:t>练习</w:t>
      </w:r>
      <w:r w:rsidRPr="008F77B6">
        <w:rPr>
          <w:rFonts w:eastAsiaTheme="minorEastAsia" w:hAnsiTheme="minorEastAsia"/>
          <w:kern w:val="0"/>
          <w:sz w:val="24"/>
        </w:rPr>
        <w:t>一次。</w:t>
      </w:r>
    </w:p>
    <w:p w:rsidR="00501425" w:rsidRPr="008F77B6" w:rsidRDefault="00BD4C57">
      <w:pPr>
        <w:adjustRightInd w:val="0"/>
        <w:snapToGrid w:val="0"/>
        <w:spacing w:line="300" w:lineRule="auto"/>
        <w:ind w:firstLineChars="200" w:firstLine="480"/>
        <w:rPr>
          <w:rFonts w:eastAsiaTheme="minorEastAsia" w:hAnsiTheme="minorEastAsia"/>
          <w:kern w:val="0"/>
          <w:sz w:val="24"/>
        </w:rPr>
      </w:pPr>
      <w:r w:rsidRPr="008F77B6">
        <w:rPr>
          <w:rFonts w:eastAsiaTheme="minorEastAsia" w:hAnsiTheme="minorEastAsia" w:hint="eastAsia"/>
          <w:kern w:val="0"/>
          <w:sz w:val="24"/>
        </w:rPr>
        <w:t>注：本功法经过</w:t>
      </w:r>
      <w:r w:rsidRPr="008F77B6">
        <w:rPr>
          <w:rFonts w:eastAsiaTheme="minorEastAsia" w:hAnsiTheme="minorEastAsia" w:hint="eastAsia"/>
          <w:kern w:val="0"/>
          <w:sz w:val="24"/>
        </w:rPr>
        <w:t>8</w:t>
      </w:r>
      <w:r w:rsidRPr="008F77B6">
        <w:rPr>
          <w:rFonts w:eastAsiaTheme="minorEastAsia" w:hAnsiTheme="minorEastAsia" w:hint="eastAsia"/>
          <w:kern w:val="0"/>
          <w:sz w:val="24"/>
        </w:rPr>
        <w:t>家重点专科协作组和</w:t>
      </w:r>
      <w:r w:rsidRPr="008F77B6">
        <w:rPr>
          <w:rFonts w:eastAsiaTheme="minorEastAsia" w:hAnsiTheme="minorEastAsia" w:hint="eastAsia"/>
          <w:kern w:val="0"/>
          <w:sz w:val="24"/>
        </w:rPr>
        <w:t>18</w:t>
      </w:r>
      <w:r w:rsidRPr="008F77B6">
        <w:rPr>
          <w:rFonts w:eastAsiaTheme="minorEastAsia" w:hAnsiTheme="minorEastAsia" w:hint="eastAsia"/>
          <w:kern w:val="0"/>
          <w:sz w:val="24"/>
        </w:rPr>
        <w:t>家非重点专科协作组多次会议讨论一</w:t>
      </w:r>
      <w:r w:rsidRPr="008F77B6">
        <w:rPr>
          <w:rFonts w:eastAsiaTheme="minorEastAsia" w:hAnsiTheme="minorEastAsia" w:hint="eastAsia"/>
          <w:kern w:val="0"/>
          <w:sz w:val="24"/>
        </w:rPr>
        <w:lastRenderedPageBreak/>
        <w:t>致通过。</w:t>
      </w:r>
    </w:p>
    <w:p w:rsidR="00501425" w:rsidRPr="008F77B6" w:rsidRDefault="00501425">
      <w:pPr>
        <w:adjustRightInd w:val="0"/>
        <w:snapToGrid w:val="0"/>
        <w:spacing w:line="300" w:lineRule="auto"/>
        <w:ind w:firstLineChars="200" w:firstLine="480"/>
        <w:rPr>
          <w:rFonts w:eastAsiaTheme="minorEastAsia"/>
          <w:kern w:val="0"/>
          <w:sz w:val="24"/>
        </w:rPr>
      </w:pPr>
    </w:p>
    <w:p w:rsidR="00501425" w:rsidRPr="008F77B6" w:rsidRDefault="00BD4C57">
      <w:pPr>
        <w:pStyle w:val="a9"/>
        <w:numPr>
          <w:ilvl w:val="0"/>
          <w:numId w:val="2"/>
        </w:numPr>
        <w:snapToGrid w:val="0"/>
        <w:spacing w:line="300" w:lineRule="auto"/>
        <w:ind w:firstLineChars="0"/>
        <w:rPr>
          <w:rFonts w:eastAsiaTheme="minorEastAsia" w:hAnsiTheme="minorEastAsia"/>
          <w:b/>
          <w:bCs/>
          <w:kern w:val="0"/>
          <w:sz w:val="24"/>
        </w:rPr>
      </w:pPr>
      <w:r w:rsidRPr="008F77B6">
        <w:rPr>
          <w:rFonts w:eastAsiaTheme="minorEastAsia" w:hAnsiTheme="minorEastAsia"/>
          <w:b/>
          <w:bCs/>
          <w:kern w:val="0"/>
          <w:sz w:val="24"/>
        </w:rPr>
        <w:t>效果评价</w:t>
      </w:r>
    </w:p>
    <w:p w:rsidR="00501425" w:rsidRPr="008F77B6" w:rsidRDefault="00BD4C57">
      <w:pPr>
        <w:tabs>
          <w:tab w:val="left" w:pos="1140"/>
        </w:tabs>
        <w:snapToGrid w:val="0"/>
        <w:spacing w:line="300" w:lineRule="auto"/>
        <w:ind w:firstLineChars="200" w:firstLine="482"/>
        <w:rPr>
          <w:rFonts w:eastAsiaTheme="minorEastAsia"/>
          <w:b/>
          <w:bCs/>
          <w:kern w:val="0"/>
          <w:sz w:val="24"/>
        </w:rPr>
      </w:pPr>
      <w:r w:rsidRPr="008F77B6">
        <w:rPr>
          <w:rFonts w:eastAsiaTheme="minorEastAsia" w:hAnsiTheme="minorEastAsia" w:hint="eastAsia"/>
          <w:b/>
          <w:bCs/>
          <w:kern w:val="0"/>
          <w:sz w:val="24"/>
        </w:rPr>
        <w:t>（一）</w:t>
      </w:r>
      <w:r w:rsidRPr="008F77B6">
        <w:rPr>
          <w:rFonts w:eastAsiaTheme="minorEastAsia" w:hAnsiTheme="minorEastAsia"/>
          <w:b/>
          <w:bCs/>
          <w:kern w:val="0"/>
          <w:sz w:val="24"/>
        </w:rPr>
        <w:t>评价指标</w:t>
      </w:r>
    </w:p>
    <w:p w:rsidR="00501425" w:rsidRPr="008F77B6" w:rsidRDefault="00BD4C57">
      <w:pPr>
        <w:snapToGrid w:val="0"/>
        <w:spacing w:line="300" w:lineRule="auto"/>
        <w:ind w:firstLineChars="200" w:firstLine="480"/>
        <w:rPr>
          <w:rFonts w:eastAsiaTheme="minorEastAsia"/>
          <w:kern w:val="0"/>
          <w:sz w:val="24"/>
        </w:rPr>
      </w:pPr>
      <w:r w:rsidRPr="008F77B6">
        <w:rPr>
          <w:rFonts w:eastAsiaTheme="minorEastAsia" w:hAnsiTheme="minorEastAsia"/>
          <w:kern w:val="0"/>
          <w:sz w:val="24"/>
        </w:rPr>
        <w:t>颈椎病</w:t>
      </w:r>
      <w:r w:rsidRPr="008F77B6">
        <w:rPr>
          <w:rFonts w:eastAsiaTheme="minorEastAsia" w:hAnsiTheme="minorEastAsia" w:hint="eastAsia"/>
          <w:kern w:val="0"/>
          <w:sz w:val="24"/>
        </w:rPr>
        <w:t>病前</w:t>
      </w:r>
      <w:r w:rsidRPr="008F77B6">
        <w:rPr>
          <w:rFonts w:eastAsiaTheme="minorEastAsia" w:hAnsiTheme="minorEastAsia"/>
          <w:kern w:val="0"/>
          <w:sz w:val="24"/>
        </w:rPr>
        <w:t>状态评估表积分、</w:t>
      </w:r>
      <w:r w:rsidRPr="008F77B6">
        <w:rPr>
          <w:rFonts w:eastAsiaTheme="minorEastAsia"/>
          <w:kern w:val="0"/>
          <w:sz w:val="24"/>
        </w:rPr>
        <w:t>NRS</w:t>
      </w:r>
      <w:r w:rsidRPr="008F77B6">
        <w:rPr>
          <w:rFonts w:eastAsiaTheme="minorEastAsia" w:hAnsiTheme="minorEastAsia"/>
          <w:kern w:val="0"/>
          <w:sz w:val="24"/>
        </w:rPr>
        <w:t>（疼痛</w:t>
      </w:r>
      <w:r w:rsidRPr="008F77B6">
        <w:rPr>
          <w:rFonts w:eastAsiaTheme="minorEastAsia" w:hAnsiTheme="minorEastAsia" w:hint="eastAsia"/>
          <w:kern w:val="0"/>
          <w:sz w:val="24"/>
        </w:rPr>
        <w:t>程度</w:t>
      </w:r>
      <w:r w:rsidRPr="008F77B6">
        <w:rPr>
          <w:rFonts w:eastAsiaTheme="minorEastAsia" w:hAnsiTheme="minorEastAsia"/>
          <w:kern w:val="0"/>
          <w:sz w:val="24"/>
        </w:rPr>
        <w:t>数字</w:t>
      </w:r>
      <w:r w:rsidRPr="008F77B6">
        <w:rPr>
          <w:rFonts w:eastAsiaTheme="minorEastAsia" w:hAnsiTheme="minorEastAsia" w:hint="eastAsia"/>
          <w:kern w:val="0"/>
          <w:sz w:val="24"/>
        </w:rPr>
        <w:t>评估量表</w:t>
      </w:r>
      <w:r w:rsidRPr="008F77B6">
        <w:rPr>
          <w:rFonts w:eastAsiaTheme="minorEastAsia" w:hAnsiTheme="minorEastAsia"/>
          <w:kern w:val="0"/>
          <w:sz w:val="24"/>
        </w:rPr>
        <w:t>）评分</w:t>
      </w:r>
      <w:r w:rsidRPr="008F77B6">
        <w:rPr>
          <w:rFonts w:eastAsiaTheme="minorEastAsia" w:hAnsiTheme="minorEastAsia" w:hint="eastAsia"/>
          <w:kern w:val="0"/>
          <w:sz w:val="24"/>
        </w:rPr>
        <w:t>表、颈部肌力、颈椎活动度。</w:t>
      </w:r>
    </w:p>
    <w:p w:rsidR="00501425" w:rsidRPr="008F77B6" w:rsidRDefault="00BD4C57">
      <w:pPr>
        <w:tabs>
          <w:tab w:val="left" w:pos="1140"/>
        </w:tabs>
        <w:snapToGrid w:val="0"/>
        <w:spacing w:line="300" w:lineRule="auto"/>
        <w:ind w:firstLineChars="200" w:firstLine="482"/>
        <w:rPr>
          <w:rFonts w:eastAsiaTheme="minorEastAsia"/>
          <w:b/>
          <w:bCs/>
          <w:kern w:val="0"/>
          <w:sz w:val="24"/>
        </w:rPr>
      </w:pPr>
      <w:r w:rsidRPr="008F77B6">
        <w:rPr>
          <w:rFonts w:eastAsiaTheme="minorEastAsia" w:hAnsiTheme="minorEastAsia" w:hint="eastAsia"/>
          <w:b/>
          <w:bCs/>
          <w:kern w:val="0"/>
          <w:sz w:val="24"/>
        </w:rPr>
        <w:t>（二）</w:t>
      </w:r>
      <w:r w:rsidRPr="008F77B6">
        <w:rPr>
          <w:rFonts w:eastAsiaTheme="minorEastAsia" w:hAnsiTheme="minorEastAsia"/>
          <w:b/>
          <w:bCs/>
          <w:kern w:val="0"/>
          <w:sz w:val="24"/>
        </w:rPr>
        <w:t>评价时点和频次</w:t>
      </w:r>
    </w:p>
    <w:p w:rsidR="00501425" w:rsidRPr="008F77B6" w:rsidRDefault="00BD4C57">
      <w:pPr>
        <w:snapToGrid w:val="0"/>
        <w:spacing w:line="300" w:lineRule="auto"/>
        <w:ind w:firstLineChars="200" w:firstLine="480"/>
        <w:rPr>
          <w:rFonts w:eastAsiaTheme="minorEastAsia"/>
          <w:kern w:val="0"/>
          <w:sz w:val="24"/>
        </w:rPr>
      </w:pPr>
      <w:r w:rsidRPr="008F77B6">
        <w:rPr>
          <w:rFonts w:eastAsiaTheme="minorEastAsia" w:hAnsiTheme="minorEastAsia"/>
          <w:kern w:val="0"/>
          <w:sz w:val="24"/>
        </w:rPr>
        <w:t>连续干预</w:t>
      </w:r>
      <w:r w:rsidRPr="008F77B6">
        <w:rPr>
          <w:rFonts w:eastAsiaTheme="minorEastAsia"/>
          <w:kern w:val="0"/>
          <w:sz w:val="24"/>
        </w:rPr>
        <w:t>4</w:t>
      </w:r>
      <w:r w:rsidRPr="008F77B6">
        <w:rPr>
          <w:rFonts w:eastAsiaTheme="minorEastAsia" w:hAnsiTheme="minorEastAsia"/>
          <w:kern w:val="0"/>
          <w:sz w:val="24"/>
        </w:rPr>
        <w:t>周为</w:t>
      </w:r>
      <w:r w:rsidRPr="008F77B6">
        <w:rPr>
          <w:rFonts w:eastAsiaTheme="minorEastAsia"/>
          <w:kern w:val="0"/>
          <w:sz w:val="24"/>
        </w:rPr>
        <w:t>l</w:t>
      </w:r>
      <w:r w:rsidRPr="008F77B6">
        <w:rPr>
          <w:rFonts w:eastAsiaTheme="minorEastAsia" w:hint="eastAsia"/>
          <w:kern w:val="0"/>
          <w:sz w:val="24"/>
        </w:rPr>
        <w:t>个</w:t>
      </w:r>
      <w:r w:rsidRPr="008F77B6">
        <w:rPr>
          <w:rFonts w:eastAsiaTheme="minorEastAsia" w:hAnsiTheme="minorEastAsia"/>
          <w:kern w:val="0"/>
          <w:sz w:val="24"/>
        </w:rPr>
        <w:t>疗程，观察</w:t>
      </w:r>
      <w:r w:rsidRPr="008F77B6">
        <w:rPr>
          <w:rFonts w:eastAsiaTheme="minorEastAsia"/>
          <w:kern w:val="0"/>
          <w:sz w:val="24"/>
        </w:rPr>
        <w:t>2</w:t>
      </w:r>
      <w:r w:rsidRPr="008F77B6">
        <w:rPr>
          <w:rFonts w:eastAsiaTheme="minorEastAsia" w:hAnsiTheme="minorEastAsia"/>
          <w:kern w:val="0"/>
          <w:sz w:val="24"/>
        </w:rPr>
        <w:t>个疗程，每个疗程评价</w:t>
      </w:r>
      <w:r w:rsidRPr="008F77B6">
        <w:rPr>
          <w:rFonts w:eastAsiaTheme="minorEastAsia"/>
          <w:kern w:val="0"/>
          <w:sz w:val="24"/>
        </w:rPr>
        <w:t>1</w:t>
      </w:r>
      <w:r w:rsidRPr="008F77B6">
        <w:rPr>
          <w:rFonts w:eastAsiaTheme="minorEastAsia" w:hAnsiTheme="minorEastAsia"/>
          <w:kern w:val="0"/>
          <w:sz w:val="24"/>
        </w:rPr>
        <w:t>次。</w:t>
      </w:r>
    </w:p>
    <w:p w:rsidR="00501425" w:rsidRPr="008F77B6" w:rsidRDefault="00BD4C57">
      <w:pPr>
        <w:tabs>
          <w:tab w:val="left" w:pos="1140"/>
        </w:tabs>
        <w:snapToGrid w:val="0"/>
        <w:spacing w:line="300" w:lineRule="auto"/>
        <w:ind w:firstLineChars="200" w:firstLine="482"/>
        <w:rPr>
          <w:rFonts w:eastAsiaTheme="minorEastAsia"/>
          <w:b/>
          <w:bCs/>
          <w:kern w:val="0"/>
          <w:sz w:val="24"/>
        </w:rPr>
      </w:pPr>
      <w:r w:rsidRPr="008F77B6">
        <w:rPr>
          <w:rFonts w:eastAsiaTheme="minorEastAsia" w:hAnsiTheme="minorEastAsia" w:hint="eastAsia"/>
          <w:b/>
          <w:bCs/>
          <w:kern w:val="0"/>
          <w:sz w:val="24"/>
        </w:rPr>
        <w:t>（三）</w:t>
      </w:r>
      <w:r w:rsidRPr="008F77B6">
        <w:rPr>
          <w:rFonts w:eastAsiaTheme="minorEastAsia" w:hAnsiTheme="minorEastAsia"/>
          <w:b/>
          <w:bCs/>
          <w:kern w:val="0"/>
          <w:sz w:val="24"/>
        </w:rPr>
        <w:t>评价方法（包括具体操作步骤）</w:t>
      </w:r>
    </w:p>
    <w:p w:rsidR="00501425" w:rsidRPr="008F77B6" w:rsidRDefault="00BD4C57">
      <w:pPr>
        <w:autoSpaceDE w:val="0"/>
        <w:autoSpaceDN w:val="0"/>
        <w:adjustRightInd w:val="0"/>
        <w:snapToGrid w:val="0"/>
        <w:spacing w:line="300" w:lineRule="auto"/>
        <w:ind w:firstLineChars="200" w:firstLine="480"/>
        <w:rPr>
          <w:rFonts w:eastAsiaTheme="minorEastAsia"/>
          <w:kern w:val="0"/>
          <w:sz w:val="24"/>
        </w:rPr>
      </w:pPr>
      <w:r w:rsidRPr="008F77B6">
        <w:rPr>
          <w:rFonts w:eastAsiaTheme="minorEastAsia" w:hint="eastAsia"/>
          <w:kern w:val="0"/>
          <w:sz w:val="24"/>
        </w:rPr>
        <w:t xml:space="preserve">1. </w:t>
      </w:r>
      <w:r w:rsidRPr="008F77B6">
        <w:rPr>
          <w:rFonts w:eastAsiaTheme="minorEastAsia" w:hAnsiTheme="minorEastAsia"/>
          <w:kern w:val="0"/>
          <w:sz w:val="24"/>
        </w:rPr>
        <w:t>量表评价：通过颈椎病</w:t>
      </w:r>
      <w:r w:rsidRPr="008F77B6">
        <w:rPr>
          <w:rFonts w:eastAsiaTheme="minorEastAsia" w:hAnsiTheme="minorEastAsia" w:hint="eastAsia"/>
          <w:kern w:val="0"/>
          <w:sz w:val="24"/>
        </w:rPr>
        <w:t>病前</w:t>
      </w:r>
      <w:r w:rsidRPr="008F77B6">
        <w:rPr>
          <w:rFonts w:eastAsiaTheme="minorEastAsia" w:hAnsiTheme="minorEastAsia"/>
          <w:kern w:val="0"/>
          <w:sz w:val="24"/>
        </w:rPr>
        <w:t>状态评估表</w:t>
      </w:r>
      <w:r w:rsidRPr="008F77B6">
        <w:rPr>
          <w:rFonts w:eastAsiaTheme="minorEastAsia"/>
          <w:bCs/>
          <w:vertAlign w:val="superscript"/>
        </w:rPr>
        <w:t>[</w:t>
      </w:r>
      <w:r w:rsidRPr="008F77B6">
        <w:rPr>
          <w:rFonts w:eastAsiaTheme="minorEastAsia" w:hint="eastAsia"/>
          <w:bCs/>
          <w:vertAlign w:val="superscript"/>
        </w:rPr>
        <w:t>10</w:t>
      </w:r>
      <w:r w:rsidRPr="008F77B6">
        <w:rPr>
          <w:rFonts w:eastAsiaTheme="minorEastAsia"/>
          <w:bCs/>
          <w:vertAlign w:val="superscript"/>
        </w:rPr>
        <w:t>]</w:t>
      </w:r>
      <w:r w:rsidRPr="008F77B6">
        <w:rPr>
          <w:rFonts w:eastAsiaTheme="minorEastAsia" w:hAnsiTheme="minorEastAsia"/>
          <w:kern w:val="0"/>
          <w:sz w:val="24"/>
        </w:rPr>
        <w:t>，比较干预前后的症状、体征、临床检查等各项积分情况。</w:t>
      </w:r>
    </w:p>
    <w:p w:rsidR="00501425" w:rsidRPr="008F77B6" w:rsidRDefault="00BD4C57">
      <w:pPr>
        <w:snapToGrid w:val="0"/>
        <w:spacing w:line="300" w:lineRule="auto"/>
        <w:ind w:firstLineChars="200" w:firstLine="480"/>
        <w:rPr>
          <w:rFonts w:eastAsiaTheme="minorEastAsia"/>
          <w:kern w:val="0"/>
          <w:sz w:val="24"/>
        </w:rPr>
      </w:pPr>
      <w:r w:rsidRPr="008F77B6">
        <w:rPr>
          <w:rFonts w:eastAsiaTheme="minorEastAsia" w:hint="eastAsia"/>
          <w:kern w:val="0"/>
          <w:sz w:val="24"/>
        </w:rPr>
        <w:t>（</w:t>
      </w:r>
      <w:r w:rsidRPr="008F77B6">
        <w:rPr>
          <w:rFonts w:eastAsiaTheme="minorEastAsia" w:hint="eastAsia"/>
          <w:kern w:val="0"/>
          <w:sz w:val="24"/>
        </w:rPr>
        <w:t>1</w:t>
      </w:r>
      <w:r w:rsidRPr="008F77B6">
        <w:rPr>
          <w:rFonts w:eastAsiaTheme="minorEastAsia" w:hint="eastAsia"/>
          <w:kern w:val="0"/>
          <w:sz w:val="24"/>
        </w:rPr>
        <w:t>）</w:t>
      </w:r>
      <w:r w:rsidRPr="008F77B6">
        <w:rPr>
          <w:rFonts w:eastAsiaTheme="minorEastAsia" w:hAnsiTheme="minorEastAsia"/>
          <w:kern w:val="0"/>
          <w:sz w:val="24"/>
        </w:rPr>
        <w:t>有效：干预后</w:t>
      </w:r>
      <w:r w:rsidRPr="008F77B6">
        <w:rPr>
          <w:rFonts w:eastAsiaTheme="minorEastAsia" w:hAnsiTheme="minorEastAsia" w:hint="eastAsia"/>
          <w:kern w:val="0"/>
          <w:sz w:val="24"/>
        </w:rPr>
        <w:t>积分</w:t>
      </w:r>
      <w:r w:rsidRPr="008F77B6">
        <w:rPr>
          <w:rFonts w:eastAsiaTheme="minorEastAsia" w:hAnsiTheme="minorEastAsia"/>
          <w:kern w:val="0"/>
          <w:sz w:val="24"/>
        </w:rPr>
        <w:t>较治疗前增加；</w:t>
      </w:r>
    </w:p>
    <w:p w:rsidR="00501425" w:rsidRPr="008F77B6" w:rsidRDefault="00BD4C57">
      <w:pPr>
        <w:snapToGrid w:val="0"/>
        <w:spacing w:line="300" w:lineRule="auto"/>
        <w:ind w:firstLineChars="200" w:firstLine="480"/>
        <w:rPr>
          <w:rFonts w:eastAsiaTheme="minorEastAsia"/>
          <w:kern w:val="0"/>
          <w:sz w:val="24"/>
        </w:rPr>
      </w:pPr>
      <w:r w:rsidRPr="008F77B6">
        <w:rPr>
          <w:rFonts w:eastAsiaTheme="minorEastAsia" w:hint="eastAsia"/>
          <w:kern w:val="0"/>
          <w:sz w:val="24"/>
        </w:rPr>
        <w:t>（</w:t>
      </w:r>
      <w:r w:rsidRPr="008F77B6">
        <w:rPr>
          <w:rFonts w:eastAsiaTheme="minorEastAsia" w:hint="eastAsia"/>
          <w:kern w:val="0"/>
          <w:sz w:val="24"/>
        </w:rPr>
        <w:t>2</w:t>
      </w:r>
      <w:r w:rsidRPr="008F77B6">
        <w:rPr>
          <w:rFonts w:eastAsiaTheme="minorEastAsia" w:hint="eastAsia"/>
          <w:kern w:val="0"/>
          <w:sz w:val="24"/>
        </w:rPr>
        <w:t>）</w:t>
      </w:r>
      <w:r w:rsidRPr="008F77B6">
        <w:rPr>
          <w:rFonts w:eastAsiaTheme="minorEastAsia" w:hAnsiTheme="minorEastAsia"/>
          <w:kern w:val="0"/>
          <w:sz w:val="24"/>
        </w:rPr>
        <w:t>无效：干预后</w:t>
      </w:r>
      <w:r w:rsidRPr="008F77B6">
        <w:rPr>
          <w:rFonts w:eastAsiaTheme="minorEastAsia" w:hAnsiTheme="minorEastAsia" w:hint="eastAsia"/>
          <w:kern w:val="0"/>
          <w:sz w:val="24"/>
        </w:rPr>
        <w:t>积分</w:t>
      </w:r>
      <w:r w:rsidRPr="008F77B6">
        <w:rPr>
          <w:rFonts w:eastAsiaTheme="minorEastAsia" w:hAnsiTheme="minorEastAsia"/>
          <w:kern w:val="0"/>
          <w:sz w:val="24"/>
        </w:rPr>
        <w:t>无变化或降低。</w:t>
      </w:r>
    </w:p>
    <w:p w:rsidR="00501425" w:rsidRPr="008F77B6" w:rsidRDefault="00BD4C57">
      <w:pPr>
        <w:autoSpaceDE w:val="0"/>
        <w:autoSpaceDN w:val="0"/>
        <w:adjustRightInd w:val="0"/>
        <w:snapToGrid w:val="0"/>
        <w:spacing w:line="300" w:lineRule="auto"/>
        <w:ind w:firstLineChars="200" w:firstLine="480"/>
        <w:rPr>
          <w:rFonts w:eastAsiaTheme="minorEastAsia"/>
          <w:kern w:val="0"/>
          <w:sz w:val="24"/>
        </w:rPr>
      </w:pPr>
      <w:r w:rsidRPr="008F77B6">
        <w:rPr>
          <w:rFonts w:eastAsiaTheme="minorEastAsia" w:hint="eastAsia"/>
          <w:kern w:val="0"/>
          <w:sz w:val="24"/>
        </w:rPr>
        <w:t xml:space="preserve">2. </w:t>
      </w:r>
      <w:r w:rsidRPr="008F77B6">
        <w:rPr>
          <w:rFonts w:eastAsiaTheme="minorEastAsia"/>
          <w:kern w:val="0"/>
          <w:sz w:val="24"/>
        </w:rPr>
        <w:t>NRS</w:t>
      </w:r>
      <w:r w:rsidRPr="008F77B6">
        <w:rPr>
          <w:rFonts w:eastAsiaTheme="minorEastAsia" w:hAnsiTheme="minorEastAsia"/>
          <w:kern w:val="0"/>
          <w:sz w:val="24"/>
        </w:rPr>
        <w:t>（疼痛</w:t>
      </w:r>
      <w:r w:rsidRPr="008F77B6">
        <w:rPr>
          <w:rFonts w:eastAsiaTheme="minorEastAsia" w:hAnsiTheme="minorEastAsia" w:hint="eastAsia"/>
          <w:kern w:val="0"/>
          <w:sz w:val="24"/>
        </w:rPr>
        <w:t>程度</w:t>
      </w:r>
      <w:r w:rsidRPr="008F77B6">
        <w:rPr>
          <w:rFonts w:eastAsiaTheme="minorEastAsia" w:hAnsiTheme="minorEastAsia"/>
          <w:kern w:val="0"/>
          <w:sz w:val="24"/>
        </w:rPr>
        <w:t>数字</w:t>
      </w:r>
      <w:r w:rsidRPr="008F77B6">
        <w:rPr>
          <w:rFonts w:eastAsiaTheme="minorEastAsia" w:hAnsiTheme="minorEastAsia" w:hint="eastAsia"/>
          <w:kern w:val="0"/>
          <w:sz w:val="24"/>
        </w:rPr>
        <w:t>评估量表</w:t>
      </w:r>
      <w:r w:rsidRPr="008F77B6">
        <w:rPr>
          <w:rFonts w:eastAsiaTheme="minorEastAsia" w:hAnsiTheme="minorEastAsia"/>
          <w:kern w:val="0"/>
          <w:sz w:val="24"/>
        </w:rPr>
        <w:t>）评分</w:t>
      </w:r>
      <w:r w:rsidRPr="008F77B6">
        <w:rPr>
          <w:rFonts w:eastAsiaTheme="minorEastAsia" w:hAnsiTheme="minorEastAsia" w:hint="eastAsia"/>
          <w:kern w:val="0"/>
          <w:sz w:val="24"/>
        </w:rPr>
        <w:t>表</w:t>
      </w:r>
      <w:r w:rsidRPr="008F77B6">
        <w:rPr>
          <w:rFonts w:eastAsiaTheme="minorEastAsia"/>
          <w:bCs/>
          <w:vertAlign w:val="superscript"/>
        </w:rPr>
        <w:t>[</w:t>
      </w:r>
      <w:r w:rsidRPr="008F77B6">
        <w:rPr>
          <w:rFonts w:eastAsiaTheme="minorEastAsia" w:hint="eastAsia"/>
          <w:bCs/>
          <w:vertAlign w:val="superscript"/>
        </w:rPr>
        <w:t>11</w:t>
      </w:r>
      <w:r w:rsidRPr="008F77B6">
        <w:rPr>
          <w:rFonts w:eastAsiaTheme="minorEastAsia"/>
          <w:bCs/>
          <w:vertAlign w:val="superscript"/>
        </w:rPr>
        <w:t>]</w:t>
      </w:r>
      <w:r w:rsidRPr="008F77B6">
        <w:rPr>
          <w:rFonts w:eastAsiaTheme="minorEastAsia" w:hAnsiTheme="minorEastAsia"/>
          <w:kern w:val="0"/>
          <w:sz w:val="24"/>
        </w:rPr>
        <w:t>：通过</w:t>
      </w:r>
      <w:r w:rsidRPr="008F77B6">
        <w:rPr>
          <w:rFonts w:eastAsiaTheme="minorEastAsia"/>
          <w:kern w:val="0"/>
          <w:sz w:val="24"/>
        </w:rPr>
        <w:t>NRS</w:t>
      </w:r>
      <w:r w:rsidRPr="008F77B6">
        <w:rPr>
          <w:rFonts w:eastAsiaTheme="minorEastAsia" w:hAnsiTheme="minorEastAsia"/>
          <w:kern w:val="0"/>
          <w:sz w:val="24"/>
        </w:rPr>
        <w:t>评分</w:t>
      </w:r>
      <w:r w:rsidRPr="008F77B6">
        <w:rPr>
          <w:rFonts w:eastAsiaTheme="minorEastAsia" w:hAnsiTheme="minorEastAsia" w:hint="eastAsia"/>
          <w:kern w:val="0"/>
          <w:sz w:val="24"/>
        </w:rPr>
        <w:t>表</w:t>
      </w:r>
      <w:r w:rsidRPr="008F77B6">
        <w:rPr>
          <w:rFonts w:eastAsiaTheme="minorEastAsia" w:hAnsiTheme="minorEastAsia"/>
          <w:kern w:val="0"/>
          <w:sz w:val="24"/>
        </w:rPr>
        <w:t>，比较干预前后颈椎的疼痛情况。</w:t>
      </w:r>
    </w:p>
    <w:p w:rsidR="00501425" w:rsidRPr="008F77B6" w:rsidRDefault="00BD4C57">
      <w:pPr>
        <w:snapToGrid w:val="0"/>
        <w:spacing w:line="300" w:lineRule="auto"/>
        <w:ind w:firstLineChars="200" w:firstLine="480"/>
        <w:rPr>
          <w:rFonts w:eastAsiaTheme="minorEastAsia"/>
          <w:kern w:val="0"/>
          <w:sz w:val="24"/>
        </w:rPr>
      </w:pPr>
      <w:r w:rsidRPr="008F77B6">
        <w:rPr>
          <w:rFonts w:eastAsiaTheme="minorEastAsia" w:hint="eastAsia"/>
          <w:kern w:val="0"/>
          <w:sz w:val="24"/>
        </w:rPr>
        <w:t>（</w:t>
      </w:r>
      <w:r w:rsidRPr="008F77B6">
        <w:rPr>
          <w:rFonts w:eastAsiaTheme="minorEastAsia" w:hint="eastAsia"/>
          <w:kern w:val="0"/>
          <w:sz w:val="24"/>
        </w:rPr>
        <w:t>1</w:t>
      </w:r>
      <w:r w:rsidRPr="008F77B6">
        <w:rPr>
          <w:rFonts w:eastAsiaTheme="minorEastAsia" w:hint="eastAsia"/>
          <w:kern w:val="0"/>
          <w:sz w:val="24"/>
        </w:rPr>
        <w:t>）</w:t>
      </w:r>
      <w:r w:rsidRPr="008F77B6">
        <w:rPr>
          <w:rFonts w:eastAsiaTheme="minorEastAsia" w:hAnsiTheme="minorEastAsia"/>
          <w:kern w:val="0"/>
          <w:sz w:val="24"/>
        </w:rPr>
        <w:t>有效：干预后</w:t>
      </w:r>
      <w:r w:rsidRPr="008F77B6">
        <w:rPr>
          <w:rFonts w:eastAsiaTheme="minorEastAsia" w:hAnsiTheme="minorEastAsia" w:hint="eastAsia"/>
          <w:kern w:val="0"/>
          <w:sz w:val="24"/>
        </w:rPr>
        <w:t>分值</w:t>
      </w:r>
      <w:r w:rsidRPr="008F77B6">
        <w:rPr>
          <w:rFonts w:eastAsiaTheme="minorEastAsia" w:hAnsiTheme="minorEastAsia"/>
          <w:kern w:val="0"/>
          <w:sz w:val="24"/>
        </w:rPr>
        <w:t>较治疗前降低；</w:t>
      </w:r>
    </w:p>
    <w:p w:rsidR="00501425" w:rsidRPr="008F77B6" w:rsidRDefault="00BD4C57">
      <w:pPr>
        <w:snapToGrid w:val="0"/>
        <w:spacing w:line="300" w:lineRule="auto"/>
        <w:ind w:firstLineChars="200" w:firstLine="480"/>
        <w:rPr>
          <w:rFonts w:eastAsiaTheme="minorEastAsia" w:hAnsiTheme="minorEastAsia"/>
          <w:kern w:val="0"/>
          <w:sz w:val="24"/>
        </w:rPr>
      </w:pPr>
      <w:r w:rsidRPr="008F77B6">
        <w:rPr>
          <w:rFonts w:eastAsiaTheme="minorEastAsia" w:hint="eastAsia"/>
          <w:kern w:val="0"/>
          <w:sz w:val="24"/>
        </w:rPr>
        <w:t>（</w:t>
      </w:r>
      <w:r w:rsidRPr="008F77B6">
        <w:rPr>
          <w:rFonts w:eastAsiaTheme="minorEastAsia" w:hint="eastAsia"/>
          <w:kern w:val="0"/>
          <w:sz w:val="24"/>
        </w:rPr>
        <w:t>2</w:t>
      </w:r>
      <w:r w:rsidRPr="008F77B6">
        <w:rPr>
          <w:rFonts w:eastAsiaTheme="minorEastAsia" w:hint="eastAsia"/>
          <w:kern w:val="0"/>
          <w:sz w:val="24"/>
        </w:rPr>
        <w:t>）</w:t>
      </w:r>
      <w:r w:rsidRPr="008F77B6">
        <w:rPr>
          <w:rFonts w:eastAsiaTheme="minorEastAsia" w:hAnsiTheme="minorEastAsia"/>
          <w:kern w:val="0"/>
          <w:sz w:val="24"/>
        </w:rPr>
        <w:t>无效：干预后分值无变化或增加。</w:t>
      </w:r>
    </w:p>
    <w:p w:rsidR="00501425" w:rsidRPr="008F77B6" w:rsidRDefault="00BD4C57">
      <w:pPr>
        <w:autoSpaceDE w:val="0"/>
        <w:autoSpaceDN w:val="0"/>
        <w:adjustRightInd w:val="0"/>
        <w:snapToGrid w:val="0"/>
        <w:spacing w:line="300" w:lineRule="auto"/>
        <w:ind w:firstLineChars="200" w:firstLine="480"/>
        <w:rPr>
          <w:rFonts w:eastAsiaTheme="minorEastAsia"/>
          <w:kern w:val="0"/>
          <w:sz w:val="24"/>
        </w:rPr>
      </w:pPr>
      <w:r w:rsidRPr="008F77B6">
        <w:rPr>
          <w:rFonts w:eastAsiaTheme="minorEastAsia"/>
          <w:kern w:val="0"/>
          <w:sz w:val="24"/>
        </w:rPr>
        <w:t>3</w:t>
      </w:r>
      <w:r w:rsidRPr="008F77B6">
        <w:rPr>
          <w:rFonts w:eastAsiaTheme="minorEastAsia" w:hint="eastAsia"/>
          <w:kern w:val="0"/>
          <w:sz w:val="24"/>
        </w:rPr>
        <w:t xml:space="preserve">. </w:t>
      </w:r>
      <w:r w:rsidRPr="008F77B6">
        <w:rPr>
          <w:rFonts w:eastAsiaTheme="minorEastAsia" w:hAnsiTheme="minorEastAsia" w:hint="eastAsia"/>
          <w:kern w:val="0"/>
          <w:sz w:val="24"/>
        </w:rPr>
        <w:t>颈部肌力、颈椎活动度：</w:t>
      </w:r>
      <w:r w:rsidRPr="008F77B6">
        <w:rPr>
          <w:rFonts w:eastAsiaTheme="minorEastAsia" w:hAnsiTheme="minorEastAsia"/>
          <w:kern w:val="0"/>
          <w:sz w:val="24"/>
        </w:rPr>
        <w:t>比较干预前后</w:t>
      </w:r>
      <w:r w:rsidRPr="008F77B6">
        <w:rPr>
          <w:rFonts w:eastAsiaTheme="minorEastAsia" w:hAnsiTheme="minorEastAsia" w:hint="eastAsia"/>
          <w:kern w:val="0"/>
          <w:sz w:val="24"/>
        </w:rPr>
        <w:t>颈部肌力、颈椎活动度</w:t>
      </w:r>
      <w:r w:rsidRPr="008F77B6">
        <w:rPr>
          <w:rFonts w:eastAsiaTheme="minorEastAsia" w:hAnsiTheme="minorEastAsia"/>
          <w:kern w:val="0"/>
          <w:sz w:val="24"/>
        </w:rPr>
        <w:t>情况。</w:t>
      </w:r>
    </w:p>
    <w:p w:rsidR="00501425" w:rsidRPr="008F77B6" w:rsidRDefault="00BD4C57">
      <w:pPr>
        <w:snapToGrid w:val="0"/>
        <w:spacing w:line="300" w:lineRule="auto"/>
        <w:ind w:firstLineChars="200" w:firstLine="480"/>
        <w:rPr>
          <w:rFonts w:eastAsiaTheme="minorEastAsia"/>
          <w:kern w:val="0"/>
          <w:sz w:val="24"/>
        </w:rPr>
      </w:pPr>
      <w:r w:rsidRPr="008F77B6">
        <w:rPr>
          <w:rFonts w:eastAsiaTheme="minorEastAsia" w:hint="eastAsia"/>
          <w:kern w:val="0"/>
          <w:sz w:val="24"/>
        </w:rPr>
        <w:t>（</w:t>
      </w:r>
      <w:r w:rsidRPr="008F77B6">
        <w:rPr>
          <w:rFonts w:eastAsiaTheme="minorEastAsia" w:hint="eastAsia"/>
          <w:kern w:val="0"/>
          <w:sz w:val="24"/>
        </w:rPr>
        <w:t>1</w:t>
      </w:r>
      <w:r w:rsidRPr="008F77B6">
        <w:rPr>
          <w:rFonts w:eastAsiaTheme="minorEastAsia" w:hint="eastAsia"/>
          <w:kern w:val="0"/>
          <w:sz w:val="24"/>
        </w:rPr>
        <w:t>）</w:t>
      </w:r>
      <w:r w:rsidRPr="008F77B6">
        <w:rPr>
          <w:rFonts w:eastAsiaTheme="minorEastAsia" w:hAnsiTheme="minorEastAsia"/>
          <w:kern w:val="0"/>
          <w:sz w:val="24"/>
        </w:rPr>
        <w:t>有效：干预后较治疗前</w:t>
      </w:r>
      <w:r w:rsidRPr="008F77B6">
        <w:rPr>
          <w:rFonts w:eastAsiaTheme="minorEastAsia" w:hAnsiTheme="minorEastAsia" w:hint="eastAsia"/>
          <w:kern w:val="0"/>
          <w:sz w:val="24"/>
        </w:rPr>
        <w:t>肌力、活动度增加</w:t>
      </w:r>
      <w:r w:rsidRPr="008F77B6">
        <w:rPr>
          <w:rFonts w:eastAsiaTheme="minorEastAsia" w:hAnsiTheme="minorEastAsia"/>
          <w:kern w:val="0"/>
          <w:sz w:val="24"/>
        </w:rPr>
        <w:t>；</w:t>
      </w:r>
    </w:p>
    <w:p w:rsidR="00501425" w:rsidRPr="008F77B6" w:rsidRDefault="00BD4C57">
      <w:pPr>
        <w:snapToGrid w:val="0"/>
        <w:spacing w:line="300" w:lineRule="auto"/>
        <w:ind w:firstLineChars="200" w:firstLine="480"/>
        <w:rPr>
          <w:rFonts w:eastAsiaTheme="minorEastAsia"/>
          <w:kern w:val="0"/>
          <w:sz w:val="18"/>
          <w:szCs w:val="18"/>
        </w:rPr>
      </w:pPr>
      <w:r w:rsidRPr="008F77B6">
        <w:rPr>
          <w:rFonts w:eastAsiaTheme="minorEastAsia" w:hint="eastAsia"/>
          <w:kern w:val="0"/>
          <w:sz w:val="24"/>
        </w:rPr>
        <w:t>（</w:t>
      </w:r>
      <w:r w:rsidRPr="008F77B6">
        <w:rPr>
          <w:rFonts w:eastAsiaTheme="minorEastAsia" w:hint="eastAsia"/>
          <w:kern w:val="0"/>
          <w:sz w:val="24"/>
        </w:rPr>
        <w:t>2</w:t>
      </w:r>
      <w:r w:rsidRPr="008F77B6">
        <w:rPr>
          <w:rFonts w:eastAsiaTheme="minorEastAsia" w:hint="eastAsia"/>
          <w:kern w:val="0"/>
          <w:sz w:val="24"/>
        </w:rPr>
        <w:t>）</w:t>
      </w:r>
      <w:r w:rsidRPr="008F77B6">
        <w:rPr>
          <w:rFonts w:eastAsiaTheme="minorEastAsia" w:hAnsiTheme="minorEastAsia"/>
          <w:kern w:val="0"/>
          <w:sz w:val="24"/>
        </w:rPr>
        <w:t>无效：干预后较治疗前</w:t>
      </w:r>
      <w:r w:rsidRPr="008F77B6">
        <w:rPr>
          <w:rFonts w:eastAsiaTheme="minorEastAsia" w:hAnsiTheme="minorEastAsia" w:hint="eastAsia"/>
          <w:kern w:val="0"/>
          <w:sz w:val="24"/>
        </w:rPr>
        <w:t>肌力、活动度</w:t>
      </w:r>
      <w:r w:rsidRPr="008F77B6">
        <w:rPr>
          <w:rFonts w:eastAsiaTheme="minorEastAsia" w:hAnsiTheme="minorEastAsia"/>
          <w:kern w:val="0"/>
          <w:sz w:val="24"/>
        </w:rPr>
        <w:t>无变化或</w:t>
      </w:r>
      <w:r w:rsidRPr="008F77B6">
        <w:rPr>
          <w:rFonts w:eastAsiaTheme="minorEastAsia" w:hAnsiTheme="minorEastAsia" w:hint="eastAsia"/>
          <w:kern w:val="0"/>
          <w:sz w:val="24"/>
        </w:rPr>
        <w:t>减少</w:t>
      </w:r>
      <w:r w:rsidRPr="008F77B6">
        <w:rPr>
          <w:rFonts w:eastAsiaTheme="minorEastAsia" w:hAnsiTheme="minorEastAsia"/>
          <w:kern w:val="0"/>
          <w:sz w:val="24"/>
        </w:rPr>
        <w:t>。</w:t>
      </w:r>
    </w:p>
    <w:p w:rsidR="00501425" w:rsidRPr="008F77B6" w:rsidRDefault="00501425">
      <w:pPr>
        <w:snapToGrid w:val="0"/>
        <w:spacing w:line="300" w:lineRule="auto"/>
        <w:ind w:firstLineChars="200" w:firstLine="360"/>
        <w:rPr>
          <w:rFonts w:eastAsiaTheme="minorEastAsia"/>
          <w:kern w:val="0"/>
          <w:sz w:val="18"/>
          <w:szCs w:val="18"/>
        </w:rPr>
      </w:pPr>
    </w:p>
    <w:p w:rsidR="00501425" w:rsidRPr="008F77B6" w:rsidRDefault="00501425">
      <w:pPr>
        <w:pStyle w:val="a3"/>
        <w:tabs>
          <w:tab w:val="left" w:pos="898"/>
        </w:tabs>
        <w:snapToGrid w:val="0"/>
        <w:spacing w:line="300" w:lineRule="auto"/>
        <w:jc w:val="both"/>
        <w:rPr>
          <w:rFonts w:eastAsiaTheme="minorEastAsia" w:hint="default"/>
          <w:kern w:val="0"/>
          <w:sz w:val="18"/>
          <w:szCs w:val="18"/>
        </w:rPr>
      </w:pPr>
    </w:p>
    <w:p w:rsidR="00501425" w:rsidRPr="008F77B6" w:rsidRDefault="00501425">
      <w:pPr>
        <w:pStyle w:val="a3"/>
        <w:tabs>
          <w:tab w:val="left" w:pos="898"/>
        </w:tabs>
        <w:snapToGrid w:val="0"/>
        <w:spacing w:line="300" w:lineRule="auto"/>
        <w:jc w:val="both"/>
        <w:rPr>
          <w:rFonts w:eastAsiaTheme="minorEastAsia" w:hint="default"/>
          <w:kern w:val="0"/>
          <w:sz w:val="18"/>
          <w:szCs w:val="18"/>
        </w:rPr>
      </w:pPr>
    </w:p>
    <w:p w:rsidR="00501425" w:rsidRPr="008F77B6" w:rsidRDefault="00BD4C57">
      <w:pPr>
        <w:pStyle w:val="a3"/>
        <w:tabs>
          <w:tab w:val="left" w:pos="898"/>
        </w:tabs>
        <w:snapToGrid w:val="0"/>
        <w:spacing w:line="300" w:lineRule="auto"/>
        <w:jc w:val="both"/>
        <w:rPr>
          <w:rFonts w:eastAsiaTheme="minorEastAsia" w:hint="default"/>
          <w:b/>
          <w:bCs/>
          <w:kern w:val="0"/>
          <w:sz w:val="24"/>
        </w:rPr>
      </w:pPr>
      <w:r w:rsidRPr="008F77B6">
        <w:rPr>
          <w:rFonts w:eastAsiaTheme="minorEastAsia" w:hAnsiTheme="minorEastAsia" w:hint="default"/>
          <w:b/>
          <w:bCs/>
          <w:kern w:val="0"/>
          <w:sz w:val="24"/>
        </w:rPr>
        <w:t>参考文献</w:t>
      </w:r>
    </w:p>
    <w:p w:rsidR="00501425" w:rsidRPr="008F77B6" w:rsidRDefault="00BD4C57">
      <w:pPr>
        <w:pStyle w:val="a3"/>
        <w:tabs>
          <w:tab w:val="left" w:pos="898"/>
        </w:tabs>
        <w:snapToGrid w:val="0"/>
        <w:spacing w:line="300" w:lineRule="auto"/>
        <w:ind w:firstLineChars="200" w:firstLine="480"/>
        <w:jc w:val="both"/>
        <w:rPr>
          <w:rFonts w:ascii="宋体" w:hAnsi="宋体" w:hint="default"/>
          <w:kern w:val="0"/>
          <w:sz w:val="24"/>
        </w:rPr>
      </w:pPr>
      <w:r w:rsidRPr="008F77B6">
        <w:rPr>
          <w:rFonts w:ascii="宋体" w:hAnsi="宋体" w:hint="default"/>
          <w:kern w:val="0"/>
          <w:sz w:val="24"/>
        </w:rPr>
        <w:t>[1]王琦,朱燕波,薛禾生,等.中医体质量表的初步编制[J]．中国临床康复,2006，10(3):12-14．</w:t>
      </w:r>
    </w:p>
    <w:p w:rsidR="00501425" w:rsidRPr="008F77B6" w:rsidRDefault="00BD4C57">
      <w:pPr>
        <w:pStyle w:val="a3"/>
        <w:tabs>
          <w:tab w:val="left" w:pos="898"/>
        </w:tabs>
        <w:snapToGrid w:val="0"/>
        <w:spacing w:line="300" w:lineRule="auto"/>
        <w:ind w:firstLineChars="200" w:firstLine="480"/>
        <w:jc w:val="both"/>
        <w:rPr>
          <w:rFonts w:ascii="宋体" w:hAnsi="宋体" w:hint="default"/>
          <w:kern w:val="0"/>
          <w:sz w:val="24"/>
        </w:rPr>
      </w:pPr>
      <w:r w:rsidRPr="008F77B6">
        <w:rPr>
          <w:rFonts w:ascii="宋体" w:hAnsi="宋体" w:hint="default"/>
          <w:kern w:val="0"/>
          <w:sz w:val="24"/>
        </w:rPr>
        <w:t>[2]赵红云,王雪梅,刘冬梅.颈椎病患者中医体质调查研究[J].甘肃中医学院学报,2013,30(05):82-84.</w:t>
      </w:r>
    </w:p>
    <w:p w:rsidR="00501425" w:rsidRPr="008F77B6" w:rsidRDefault="00BD4C57">
      <w:pPr>
        <w:pStyle w:val="a3"/>
        <w:tabs>
          <w:tab w:val="left" w:pos="898"/>
        </w:tabs>
        <w:snapToGrid w:val="0"/>
        <w:spacing w:line="300" w:lineRule="auto"/>
        <w:ind w:firstLineChars="200" w:firstLine="480"/>
        <w:jc w:val="both"/>
        <w:rPr>
          <w:rFonts w:ascii="宋体" w:hAnsi="宋体" w:hint="default"/>
          <w:kern w:val="0"/>
          <w:sz w:val="24"/>
        </w:rPr>
      </w:pPr>
      <w:r w:rsidRPr="008F77B6">
        <w:rPr>
          <w:rFonts w:ascii="宋体" w:hAnsi="宋体" w:hint="default"/>
          <w:kern w:val="0"/>
          <w:sz w:val="24"/>
        </w:rPr>
        <w:t>[3]陈厚坪,陈宗雄</w:t>
      </w:r>
      <w:bookmarkStart w:id="0" w:name="_GoBack"/>
      <w:bookmarkEnd w:id="0"/>
      <w:r w:rsidRPr="008F77B6">
        <w:rPr>
          <w:rFonts w:ascii="宋体" w:hAnsi="宋体" w:hint="default"/>
          <w:kern w:val="0"/>
          <w:sz w:val="24"/>
        </w:rPr>
        <w:t>.从中医体质类型论颈椎病的预防[J].中医正骨,2017,29(06):39-41.</w:t>
      </w:r>
    </w:p>
    <w:p w:rsidR="00501425" w:rsidRPr="008F77B6" w:rsidRDefault="00BD4C57">
      <w:pPr>
        <w:pStyle w:val="a3"/>
        <w:tabs>
          <w:tab w:val="left" w:pos="898"/>
        </w:tabs>
        <w:snapToGrid w:val="0"/>
        <w:spacing w:line="300" w:lineRule="auto"/>
        <w:ind w:firstLineChars="200" w:firstLine="480"/>
        <w:jc w:val="both"/>
        <w:rPr>
          <w:rFonts w:ascii="宋体" w:hAnsi="宋体" w:hint="default"/>
          <w:kern w:val="0"/>
          <w:sz w:val="24"/>
        </w:rPr>
      </w:pPr>
      <w:r w:rsidRPr="008F77B6">
        <w:rPr>
          <w:rFonts w:ascii="宋体" w:hAnsi="宋体" w:hint="default"/>
          <w:kern w:val="0"/>
          <w:sz w:val="24"/>
        </w:rPr>
        <w:t>[4]</w:t>
      </w:r>
      <w:r w:rsidR="00910659" w:rsidRPr="008F77B6">
        <w:rPr>
          <w:rFonts w:ascii="宋体" w:hAnsi="宋体"/>
          <w:kern w:val="0"/>
          <w:sz w:val="24"/>
        </w:rPr>
        <w:t>陈水金,蔡树河,李长辉,仲卫红,王心成,王诗忠.颈椎病分期综合治疗方案[J].福建中医学院学报,2008,18(06):43-45.</w:t>
      </w:r>
    </w:p>
    <w:p w:rsidR="00501425" w:rsidRPr="008F77B6" w:rsidRDefault="00BD4C57">
      <w:pPr>
        <w:pStyle w:val="a3"/>
        <w:tabs>
          <w:tab w:val="left" w:pos="898"/>
        </w:tabs>
        <w:snapToGrid w:val="0"/>
        <w:spacing w:line="300" w:lineRule="auto"/>
        <w:ind w:firstLineChars="200" w:firstLine="480"/>
        <w:jc w:val="both"/>
        <w:rPr>
          <w:rFonts w:ascii="宋体" w:hAnsi="宋体" w:hint="default"/>
          <w:kern w:val="0"/>
          <w:sz w:val="24"/>
        </w:rPr>
      </w:pPr>
      <w:r w:rsidRPr="008F77B6">
        <w:rPr>
          <w:rFonts w:ascii="宋体" w:hAnsi="宋体" w:hint="default"/>
          <w:kern w:val="0"/>
          <w:sz w:val="24"/>
        </w:rPr>
        <w:t>[5]李保中. 颈三针结合隔姜灸治疗颈型颈椎病的临床研究[D].广州中医药大学,2015.</w:t>
      </w:r>
    </w:p>
    <w:p w:rsidR="00501425" w:rsidRPr="008F77B6" w:rsidRDefault="00BD4C57">
      <w:pPr>
        <w:pStyle w:val="a3"/>
        <w:tabs>
          <w:tab w:val="left" w:pos="898"/>
        </w:tabs>
        <w:snapToGrid w:val="0"/>
        <w:spacing w:line="300" w:lineRule="auto"/>
        <w:ind w:firstLineChars="200" w:firstLine="480"/>
        <w:jc w:val="both"/>
        <w:rPr>
          <w:rFonts w:ascii="宋体" w:hAnsi="宋体" w:hint="default"/>
          <w:kern w:val="0"/>
          <w:sz w:val="24"/>
        </w:rPr>
      </w:pPr>
      <w:r w:rsidRPr="008F77B6">
        <w:rPr>
          <w:rFonts w:ascii="宋体" w:hAnsi="宋体" w:hint="default"/>
          <w:kern w:val="0"/>
          <w:sz w:val="24"/>
        </w:rPr>
        <w:t>[6]王诗忠,郑其开.颈椎导引操对颈椎亚健康状态的防治研讨[J].福建中医药,2010,41(05):3-5.</w:t>
      </w:r>
    </w:p>
    <w:p w:rsidR="00501425" w:rsidRPr="008F77B6" w:rsidRDefault="00BD4C57">
      <w:pPr>
        <w:pStyle w:val="a3"/>
        <w:tabs>
          <w:tab w:val="left" w:pos="898"/>
        </w:tabs>
        <w:snapToGrid w:val="0"/>
        <w:spacing w:line="300" w:lineRule="auto"/>
        <w:ind w:firstLineChars="200" w:firstLine="480"/>
        <w:jc w:val="both"/>
        <w:rPr>
          <w:rFonts w:ascii="宋体" w:hAnsi="宋体" w:hint="default"/>
          <w:kern w:val="0"/>
          <w:sz w:val="24"/>
        </w:rPr>
      </w:pPr>
      <w:r w:rsidRPr="008F77B6">
        <w:rPr>
          <w:rFonts w:ascii="宋体" w:hAnsi="宋体" w:hint="default"/>
          <w:kern w:val="0"/>
          <w:sz w:val="24"/>
        </w:rPr>
        <w:lastRenderedPageBreak/>
        <w:t>[7]王诗忠,郑其开,陈少清,宋红梅.自编颈椎导引操防治颈椎亚健康状态[A].中国中西医结合学会养生学与康复医学专业委员会委员会议暨第七次学术研讨会论文集[C].中国中西医结合学会养生学与康复医学专业委员会:世界中医药学会联合会老年医学专业委员会,2011:5.</w:t>
      </w:r>
    </w:p>
    <w:p w:rsidR="00501425" w:rsidRPr="008F77B6" w:rsidRDefault="00BD4C57">
      <w:pPr>
        <w:pStyle w:val="a3"/>
        <w:tabs>
          <w:tab w:val="left" w:pos="898"/>
        </w:tabs>
        <w:snapToGrid w:val="0"/>
        <w:spacing w:line="300" w:lineRule="auto"/>
        <w:ind w:firstLineChars="200" w:firstLine="480"/>
        <w:jc w:val="both"/>
        <w:rPr>
          <w:rFonts w:ascii="宋体" w:hAnsi="宋体" w:hint="default"/>
          <w:kern w:val="0"/>
          <w:sz w:val="24"/>
        </w:rPr>
      </w:pPr>
      <w:r w:rsidRPr="008F77B6">
        <w:rPr>
          <w:rFonts w:ascii="宋体" w:hAnsi="宋体" w:hint="default"/>
          <w:kern w:val="0"/>
          <w:sz w:val="24"/>
        </w:rPr>
        <w:t>[8]池煜霞,郑彦,叶金连,尹莲花.颈椎导引操防治颈椎病病前状态180例[J].福建中医药,2019,5(02):17-18.</w:t>
      </w:r>
    </w:p>
    <w:p w:rsidR="00501425" w:rsidRPr="008F77B6" w:rsidRDefault="00BD4C57">
      <w:pPr>
        <w:pStyle w:val="a3"/>
        <w:tabs>
          <w:tab w:val="left" w:pos="898"/>
        </w:tabs>
        <w:snapToGrid w:val="0"/>
        <w:spacing w:line="300" w:lineRule="auto"/>
        <w:ind w:firstLineChars="200" w:firstLine="480"/>
        <w:jc w:val="both"/>
        <w:rPr>
          <w:rFonts w:ascii="宋体" w:hAnsi="宋体" w:hint="default"/>
          <w:kern w:val="0"/>
          <w:sz w:val="24"/>
        </w:rPr>
      </w:pPr>
      <w:r w:rsidRPr="008F77B6">
        <w:rPr>
          <w:rFonts w:ascii="宋体" w:hAnsi="宋体" w:hint="default"/>
          <w:kern w:val="0"/>
          <w:sz w:val="24"/>
        </w:rPr>
        <w:t>[9]宋红梅,张洁,陈少清,王诗忠.颈椎导引操对项背疼痛患者颈肌sEMG信号变化的影响[J].福建中医药大学学报,2013,23(06):1-2.</w:t>
      </w:r>
    </w:p>
    <w:p w:rsidR="00501425" w:rsidRPr="008F77B6" w:rsidRDefault="00BD4C57">
      <w:pPr>
        <w:pStyle w:val="a3"/>
        <w:tabs>
          <w:tab w:val="left" w:pos="898"/>
        </w:tabs>
        <w:snapToGrid w:val="0"/>
        <w:spacing w:line="300" w:lineRule="auto"/>
        <w:ind w:firstLineChars="200" w:firstLine="480"/>
        <w:jc w:val="both"/>
        <w:rPr>
          <w:rFonts w:ascii="宋体" w:hAnsi="宋体" w:hint="default"/>
          <w:kern w:val="0"/>
          <w:sz w:val="24"/>
        </w:rPr>
      </w:pPr>
      <w:r w:rsidRPr="008F77B6">
        <w:rPr>
          <w:rFonts w:ascii="宋体" w:hAnsi="宋体" w:hint="default"/>
          <w:kern w:val="0"/>
          <w:sz w:val="24"/>
        </w:rPr>
        <w:t>[10]左藤哲朗,田中靖久,邢彦霞.神经根型颈椎病[J].疼痛,2002(02):42-44.</w:t>
      </w:r>
    </w:p>
    <w:p w:rsidR="00501425" w:rsidRPr="008F77B6" w:rsidRDefault="00BD4C57">
      <w:pPr>
        <w:pStyle w:val="a3"/>
        <w:tabs>
          <w:tab w:val="left" w:pos="898"/>
        </w:tabs>
        <w:snapToGrid w:val="0"/>
        <w:spacing w:line="300" w:lineRule="auto"/>
        <w:ind w:firstLineChars="200" w:firstLine="480"/>
        <w:jc w:val="both"/>
        <w:rPr>
          <w:rFonts w:ascii="宋体" w:hAnsi="宋体" w:hint="default"/>
          <w:kern w:val="0"/>
          <w:sz w:val="24"/>
        </w:rPr>
      </w:pPr>
      <w:r w:rsidRPr="008F77B6">
        <w:rPr>
          <w:rFonts w:ascii="宋体" w:hAnsi="宋体" w:hint="default"/>
          <w:kern w:val="0"/>
          <w:sz w:val="24"/>
        </w:rPr>
        <w:t>[11]陈杰,吴晓英,战颖,何苗,冯艺,王惠琴,卢苇,刘高明,徐波,何昕,刘敏君,石磊,么莉,张海燕.中文版成人疼痛行为量表的研制及信效度检验[J].中国疼痛医学杂志,2016,22(01):28-33.</w:t>
      </w:r>
    </w:p>
    <w:p w:rsidR="00501425" w:rsidRPr="008F77B6" w:rsidRDefault="00501425">
      <w:pPr>
        <w:pStyle w:val="aa"/>
        <w:ind w:firstLine="480"/>
        <w:rPr>
          <w:rFonts w:hAnsi="宋体"/>
          <w:sz w:val="24"/>
          <w:szCs w:val="24"/>
        </w:rPr>
      </w:pPr>
    </w:p>
    <w:p w:rsidR="00501425" w:rsidRPr="008F77B6" w:rsidRDefault="00BD4C57">
      <w:pPr>
        <w:pStyle w:val="a3"/>
        <w:tabs>
          <w:tab w:val="left" w:pos="898"/>
        </w:tabs>
        <w:snapToGrid w:val="0"/>
        <w:spacing w:line="300" w:lineRule="auto"/>
        <w:jc w:val="both"/>
        <w:rPr>
          <w:rFonts w:eastAsiaTheme="minorEastAsia" w:hAnsiTheme="minorEastAsia" w:hint="default"/>
          <w:kern w:val="0"/>
          <w:szCs w:val="21"/>
        </w:rPr>
      </w:pPr>
      <w:r w:rsidRPr="008F77B6">
        <w:rPr>
          <w:rFonts w:eastAsiaTheme="minorEastAsia" w:hAnsiTheme="minorEastAsia" w:hint="default"/>
          <w:kern w:val="0"/>
          <w:szCs w:val="21"/>
        </w:rPr>
        <w:br w:type="page"/>
      </w:r>
    </w:p>
    <w:p w:rsidR="00501425" w:rsidRPr="008F77B6" w:rsidRDefault="00BD4C57">
      <w:pPr>
        <w:snapToGrid w:val="0"/>
        <w:spacing w:line="300" w:lineRule="auto"/>
        <w:jc w:val="left"/>
        <w:rPr>
          <w:rFonts w:asciiTheme="minorEastAsia" w:eastAsiaTheme="minorEastAsia" w:hAnsiTheme="minorEastAsia"/>
          <w:b/>
          <w:sz w:val="32"/>
          <w:szCs w:val="32"/>
        </w:rPr>
      </w:pPr>
      <w:r w:rsidRPr="008F77B6">
        <w:rPr>
          <w:rFonts w:asciiTheme="minorEastAsia" w:eastAsiaTheme="minorEastAsia" w:hAnsiTheme="minorEastAsia" w:hint="eastAsia"/>
          <w:b/>
          <w:sz w:val="32"/>
          <w:szCs w:val="32"/>
        </w:rPr>
        <w:lastRenderedPageBreak/>
        <w:t>附件</w:t>
      </w:r>
      <w:r w:rsidRPr="008F77B6">
        <w:rPr>
          <w:rFonts w:eastAsiaTheme="minorEastAsia"/>
          <w:b/>
          <w:sz w:val="32"/>
          <w:szCs w:val="32"/>
        </w:rPr>
        <w:t>1</w:t>
      </w:r>
      <w:r w:rsidRPr="008F77B6">
        <w:rPr>
          <w:rFonts w:asciiTheme="minorEastAsia" w:eastAsiaTheme="minorEastAsia" w:hAnsiTheme="minorEastAsia" w:hint="eastAsia"/>
          <w:b/>
          <w:sz w:val="32"/>
          <w:szCs w:val="32"/>
        </w:rPr>
        <w:t>：         颈椎健康状态问卷调查表</w:t>
      </w:r>
    </w:p>
    <w:p w:rsidR="00501425" w:rsidRPr="008F77B6" w:rsidRDefault="00501425">
      <w:pPr>
        <w:snapToGrid w:val="0"/>
        <w:spacing w:line="300" w:lineRule="auto"/>
        <w:jc w:val="left"/>
        <w:rPr>
          <w:rFonts w:asciiTheme="minorEastAsia" w:eastAsiaTheme="minorEastAsia" w:hAnsiTheme="minorEastAsia"/>
          <w:b/>
          <w:sz w:val="10"/>
          <w:szCs w:val="10"/>
        </w:rPr>
      </w:pPr>
    </w:p>
    <w:p w:rsidR="00501425" w:rsidRPr="008F77B6" w:rsidRDefault="00BD4C57">
      <w:pPr>
        <w:snapToGrid w:val="0"/>
        <w:spacing w:line="300" w:lineRule="auto"/>
        <w:rPr>
          <w:rFonts w:asciiTheme="minorEastAsia" w:eastAsiaTheme="minorEastAsia" w:hAnsiTheme="minorEastAsia"/>
          <w:sz w:val="24"/>
        </w:rPr>
      </w:pPr>
      <w:r w:rsidRPr="008F77B6">
        <w:rPr>
          <w:rFonts w:asciiTheme="minorEastAsia" w:eastAsiaTheme="minorEastAsia" w:hAnsiTheme="minorEastAsia" w:hint="eastAsia"/>
          <w:sz w:val="24"/>
        </w:rPr>
        <w:t>编    号：                   填写日期：年月日</w:t>
      </w:r>
    </w:p>
    <w:p w:rsidR="00501425" w:rsidRPr="008F77B6" w:rsidRDefault="00BD4C57">
      <w:pPr>
        <w:snapToGrid w:val="0"/>
        <w:spacing w:line="300" w:lineRule="auto"/>
        <w:rPr>
          <w:rFonts w:asciiTheme="minorEastAsia" w:eastAsiaTheme="minorEastAsia" w:hAnsiTheme="minorEastAsia"/>
          <w:sz w:val="24"/>
        </w:rPr>
      </w:pPr>
      <w:r w:rsidRPr="008F77B6">
        <w:rPr>
          <w:rFonts w:asciiTheme="minorEastAsia" w:eastAsiaTheme="minorEastAsia" w:hAnsiTheme="minorEastAsia" w:hint="eastAsia"/>
          <w:sz w:val="24"/>
        </w:rPr>
        <w:t>客户姓名：        性别：□男  □女          年龄：岁</w:t>
      </w:r>
    </w:p>
    <w:p w:rsidR="00501425" w:rsidRPr="008F77B6" w:rsidRDefault="00BD4C57">
      <w:pPr>
        <w:snapToGrid w:val="0"/>
        <w:spacing w:line="300" w:lineRule="auto"/>
        <w:rPr>
          <w:rFonts w:asciiTheme="minorEastAsia" w:eastAsiaTheme="minorEastAsia" w:hAnsiTheme="minorEastAsia"/>
          <w:b/>
          <w:kern w:val="0"/>
          <w:sz w:val="24"/>
          <w:lang w:val="zh-CN"/>
        </w:rPr>
      </w:pPr>
      <w:r w:rsidRPr="008F77B6">
        <w:rPr>
          <w:rFonts w:asciiTheme="minorEastAsia" w:eastAsiaTheme="minorEastAsia" w:hAnsiTheme="minorEastAsia" w:hint="eastAsia"/>
          <w:sz w:val="24"/>
        </w:rPr>
        <w:t>常住地：</w:t>
      </w:r>
      <w:r w:rsidRPr="008F77B6">
        <w:rPr>
          <w:rFonts w:asciiTheme="minorEastAsia" w:eastAsiaTheme="minorEastAsia" w:hAnsiTheme="minorEastAsia" w:hint="eastAsia"/>
          <w:kern w:val="0"/>
          <w:sz w:val="24"/>
          <w:lang w:val="zh-CN"/>
        </w:rPr>
        <w:t>省市  婚姻状况：教育程度：</w:t>
      </w:r>
    </w:p>
    <w:p w:rsidR="00501425" w:rsidRPr="008F77B6" w:rsidRDefault="00BD4C57">
      <w:pPr>
        <w:snapToGrid w:val="0"/>
        <w:spacing w:line="300" w:lineRule="auto"/>
        <w:rPr>
          <w:rFonts w:asciiTheme="minorEastAsia" w:eastAsiaTheme="minorEastAsia" w:hAnsiTheme="minorEastAsia"/>
          <w:sz w:val="24"/>
        </w:rPr>
      </w:pPr>
      <w:r w:rsidRPr="008F77B6">
        <w:rPr>
          <w:rFonts w:asciiTheme="minorEastAsia" w:eastAsiaTheme="minorEastAsia" w:hAnsiTheme="minorEastAsia" w:hint="eastAsia"/>
          <w:sz w:val="24"/>
        </w:rPr>
        <w:t>联系电话：                邮箱：</w:t>
      </w:r>
    </w:p>
    <w:p w:rsidR="00501425" w:rsidRPr="008F77B6" w:rsidRDefault="00BD4C57">
      <w:pPr>
        <w:autoSpaceDE w:val="0"/>
        <w:autoSpaceDN w:val="0"/>
        <w:adjustRightInd w:val="0"/>
        <w:snapToGrid w:val="0"/>
        <w:spacing w:line="300" w:lineRule="auto"/>
        <w:jc w:val="left"/>
        <w:rPr>
          <w:rFonts w:asciiTheme="minorEastAsia" w:eastAsiaTheme="minorEastAsia" w:hAnsiTheme="minorEastAsia"/>
          <w:kern w:val="0"/>
          <w:sz w:val="24"/>
        </w:rPr>
      </w:pPr>
      <w:r w:rsidRPr="008F77B6">
        <w:rPr>
          <w:rFonts w:asciiTheme="minorEastAsia" w:eastAsiaTheme="minorEastAsia" w:hAnsiTheme="minorEastAsia" w:hint="eastAsia"/>
          <w:kern w:val="0"/>
          <w:sz w:val="24"/>
        </w:rPr>
        <w:t>职业：</w:t>
      </w:r>
    </w:p>
    <w:p w:rsidR="00501425" w:rsidRPr="008F77B6" w:rsidRDefault="00BD4C57">
      <w:pPr>
        <w:autoSpaceDE w:val="0"/>
        <w:autoSpaceDN w:val="0"/>
        <w:adjustRightInd w:val="0"/>
        <w:snapToGrid w:val="0"/>
        <w:spacing w:line="300" w:lineRule="auto"/>
        <w:jc w:val="left"/>
        <w:rPr>
          <w:rFonts w:asciiTheme="minorEastAsia" w:eastAsiaTheme="minorEastAsia" w:hAnsiTheme="minorEastAsia"/>
          <w:kern w:val="0"/>
          <w:sz w:val="24"/>
        </w:rPr>
      </w:pPr>
      <w:r w:rsidRPr="008F77B6">
        <w:rPr>
          <w:rFonts w:asciiTheme="minorEastAsia" w:eastAsiaTheme="minorEastAsia" w:hAnsiTheme="minorEastAsia" w:hint="eastAsia"/>
          <w:kern w:val="0"/>
          <w:sz w:val="24"/>
        </w:rPr>
        <w:t xml:space="preserve">□国家机关、企事业单位职工  □专业技术人员（如工程师、教师、医师等） </w:t>
      </w:r>
    </w:p>
    <w:p w:rsidR="00501425" w:rsidRPr="008F77B6" w:rsidRDefault="00BD4C57">
      <w:pPr>
        <w:autoSpaceDE w:val="0"/>
        <w:autoSpaceDN w:val="0"/>
        <w:adjustRightInd w:val="0"/>
        <w:snapToGrid w:val="0"/>
        <w:spacing w:line="300" w:lineRule="auto"/>
        <w:jc w:val="left"/>
        <w:rPr>
          <w:rFonts w:asciiTheme="minorEastAsia" w:eastAsiaTheme="minorEastAsia" w:hAnsiTheme="minorEastAsia"/>
          <w:kern w:val="0"/>
          <w:sz w:val="24"/>
        </w:rPr>
      </w:pPr>
      <w:r w:rsidRPr="008F77B6">
        <w:rPr>
          <w:rFonts w:asciiTheme="minorEastAsia" w:eastAsiaTheme="minorEastAsia" w:hAnsiTheme="minorEastAsia" w:hint="eastAsia"/>
          <w:kern w:val="0"/>
          <w:sz w:val="24"/>
        </w:rPr>
        <w:t>□军人  □个体工商户  □离退休人员  □在校学生  □农民  □无业 □其他</w:t>
      </w:r>
    </w:p>
    <w:p w:rsidR="00501425" w:rsidRPr="008F77B6" w:rsidRDefault="00BD4C57">
      <w:pPr>
        <w:autoSpaceDE w:val="0"/>
        <w:autoSpaceDN w:val="0"/>
        <w:adjustRightInd w:val="0"/>
        <w:snapToGrid w:val="0"/>
        <w:spacing w:line="300" w:lineRule="auto"/>
        <w:jc w:val="left"/>
        <w:rPr>
          <w:rFonts w:asciiTheme="minorEastAsia" w:eastAsiaTheme="minorEastAsia" w:hAnsiTheme="minorEastAsia"/>
          <w:kern w:val="0"/>
          <w:sz w:val="24"/>
        </w:rPr>
      </w:pPr>
      <w:r w:rsidRPr="008F77B6">
        <w:rPr>
          <w:rFonts w:asciiTheme="minorEastAsia" w:eastAsiaTheme="minorEastAsia" w:hAnsiTheme="minorEastAsia" w:hint="eastAsia"/>
          <w:kern w:val="0"/>
          <w:sz w:val="24"/>
        </w:rPr>
        <w:t xml:space="preserve">现患疾病： </w:t>
      </w:r>
    </w:p>
    <w:p w:rsidR="00501425" w:rsidRPr="008F77B6" w:rsidRDefault="00BD4C57">
      <w:pPr>
        <w:autoSpaceDE w:val="0"/>
        <w:autoSpaceDN w:val="0"/>
        <w:adjustRightInd w:val="0"/>
        <w:snapToGrid w:val="0"/>
        <w:spacing w:line="300" w:lineRule="auto"/>
        <w:jc w:val="left"/>
        <w:rPr>
          <w:rFonts w:asciiTheme="minorEastAsia" w:eastAsiaTheme="minorEastAsia" w:hAnsiTheme="minorEastAsia"/>
          <w:kern w:val="0"/>
          <w:sz w:val="24"/>
        </w:rPr>
      </w:pPr>
      <w:r w:rsidRPr="008F77B6">
        <w:rPr>
          <w:rFonts w:asciiTheme="minorEastAsia" w:eastAsiaTheme="minorEastAsia" w:hAnsiTheme="minorEastAsia" w:hint="eastAsia"/>
          <w:kern w:val="0"/>
          <w:sz w:val="24"/>
        </w:rPr>
        <w:t xml:space="preserve">□无    □糖尿病    □冠心病    □痛风    □哮喘   □乙型肝炎病毒携带  </w:t>
      </w:r>
    </w:p>
    <w:p w:rsidR="00501425" w:rsidRPr="008F77B6" w:rsidRDefault="00BD4C57">
      <w:pPr>
        <w:autoSpaceDE w:val="0"/>
        <w:autoSpaceDN w:val="0"/>
        <w:adjustRightInd w:val="0"/>
        <w:snapToGrid w:val="0"/>
        <w:spacing w:line="300" w:lineRule="auto"/>
        <w:jc w:val="left"/>
        <w:rPr>
          <w:rFonts w:asciiTheme="minorEastAsia" w:eastAsiaTheme="minorEastAsia" w:hAnsiTheme="minorEastAsia"/>
          <w:kern w:val="0"/>
          <w:sz w:val="24"/>
        </w:rPr>
      </w:pPr>
      <w:r w:rsidRPr="008F77B6">
        <w:rPr>
          <w:rFonts w:asciiTheme="minorEastAsia" w:eastAsiaTheme="minorEastAsia" w:hAnsiTheme="minorEastAsia" w:hint="eastAsia"/>
          <w:kern w:val="0"/>
          <w:sz w:val="24"/>
        </w:rPr>
        <w:t xml:space="preserve">□慢性胃炎   □高脂血症   □脂肪肝   □肥胖症   □高血压   □慢性肾炎  </w:t>
      </w:r>
    </w:p>
    <w:p w:rsidR="00501425" w:rsidRPr="008F77B6" w:rsidRDefault="00BD4C57">
      <w:pPr>
        <w:autoSpaceDE w:val="0"/>
        <w:autoSpaceDN w:val="0"/>
        <w:adjustRightInd w:val="0"/>
        <w:snapToGrid w:val="0"/>
        <w:spacing w:line="300" w:lineRule="auto"/>
        <w:jc w:val="left"/>
        <w:rPr>
          <w:rFonts w:asciiTheme="minorEastAsia" w:eastAsiaTheme="minorEastAsia" w:hAnsiTheme="minorEastAsia"/>
          <w:kern w:val="0"/>
          <w:sz w:val="24"/>
        </w:rPr>
      </w:pPr>
      <w:r w:rsidRPr="008F77B6">
        <w:rPr>
          <w:rFonts w:asciiTheme="minorEastAsia" w:eastAsiaTheme="minorEastAsia" w:hAnsiTheme="minorEastAsia" w:hint="eastAsia"/>
          <w:kern w:val="0"/>
          <w:sz w:val="24"/>
        </w:rPr>
        <w:t>□恶性肿瘤   □重性精神疾患   □其他</w:t>
      </w:r>
    </w:p>
    <w:p w:rsidR="00501425" w:rsidRPr="008F77B6" w:rsidRDefault="00BD4C57">
      <w:pPr>
        <w:autoSpaceDE w:val="0"/>
        <w:autoSpaceDN w:val="0"/>
        <w:adjustRightInd w:val="0"/>
        <w:snapToGrid w:val="0"/>
        <w:spacing w:line="300" w:lineRule="auto"/>
        <w:jc w:val="left"/>
        <w:rPr>
          <w:rFonts w:asciiTheme="minorEastAsia" w:eastAsiaTheme="minorEastAsia" w:hAnsiTheme="minorEastAsia"/>
          <w:kern w:val="0"/>
          <w:sz w:val="24"/>
        </w:rPr>
      </w:pPr>
      <w:r w:rsidRPr="008F77B6">
        <w:rPr>
          <w:rFonts w:asciiTheme="minorEastAsia" w:eastAsiaTheme="minorEastAsia" w:hAnsiTheme="minorEastAsia" w:hint="eastAsia"/>
          <w:kern w:val="0"/>
          <w:sz w:val="24"/>
        </w:rPr>
        <w:t>手术史：</w:t>
      </w:r>
    </w:p>
    <w:p w:rsidR="00501425" w:rsidRPr="008F77B6" w:rsidRDefault="00BD4C57">
      <w:pPr>
        <w:autoSpaceDE w:val="0"/>
        <w:autoSpaceDN w:val="0"/>
        <w:adjustRightInd w:val="0"/>
        <w:snapToGrid w:val="0"/>
        <w:spacing w:line="300" w:lineRule="auto"/>
        <w:jc w:val="left"/>
        <w:rPr>
          <w:rFonts w:asciiTheme="minorEastAsia" w:eastAsiaTheme="minorEastAsia" w:hAnsiTheme="minorEastAsia"/>
          <w:kern w:val="0"/>
          <w:sz w:val="24"/>
        </w:rPr>
      </w:pPr>
      <w:r w:rsidRPr="008F77B6">
        <w:rPr>
          <w:rFonts w:asciiTheme="minorEastAsia" w:eastAsiaTheme="minorEastAsia" w:hAnsiTheme="minorEastAsia" w:hint="eastAsia"/>
          <w:kern w:val="0"/>
          <w:sz w:val="24"/>
        </w:rPr>
        <w:t xml:space="preserve">□无    □甲状腺手术    □胃大部分切除术或胃全切除术    □胆囊切除术  </w:t>
      </w:r>
    </w:p>
    <w:p w:rsidR="00501425" w:rsidRPr="008F77B6" w:rsidRDefault="00BD4C57">
      <w:pPr>
        <w:snapToGrid w:val="0"/>
        <w:spacing w:line="300" w:lineRule="auto"/>
        <w:rPr>
          <w:rFonts w:asciiTheme="minorEastAsia" w:eastAsiaTheme="minorEastAsia" w:hAnsiTheme="minorEastAsia"/>
          <w:kern w:val="0"/>
          <w:sz w:val="24"/>
        </w:rPr>
      </w:pPr>
      <w:r w:rsidRPr="008F77B6">
        <w:rPr>
          <w:rFonts w:asciiTheme="minorEastAsia" w:eastAsiaTheme="minorEastAsia" w:hAnsiTheme="minorEastAsia" w:hint="eastAsia"/>
          <w:kern w:val="0"/>
          <w:sz w:val="24"/>
        </w:rPr>
        <w:t xml:space="preserve">□肾切除术   □脾切除术   □乳腺切除术   □子宫切除术   □卵巢切除术  </w:t>
      </w:r>
    </w:p>
    <w:p w:rsidR="00501425" w:rsidRPr="008F77B6" w:rsidRDefault="00BD4C57">
      <w:pPr>
        <w:snapToGrid w:val="0"/>
        <w:spacing w:line="300" w:lineRule="auto"/>
        <w:rPr>
          <w:rFonts w:asciiTheme="minorEastAsia" w:eastAsiaTheme="minorEastAsia" w:hAnsiTheme="minorEastAsia"/>
          <w:sz w:val="24"/>
        </w:rPr>
      </w:pPr>
      <w:r w:rsidRPr="008F77B6">
        <w:rPr>
          <w:rFonts w:asciiTheme="minorEastAsia" w:eastAsiaTheme="minorEastAsia" w:hAnsiTheme="minorEastAsia" w:hint="eastAsia"/>
          <w:kern w:val="0"/>
          <w:sz w:val="24"/>
        </w:rPr>
        <w:t>□其他</w:t>
      </w:r>
    </w:p>
    <w:p w:rsidR="00501425" w:rsidRPr="008F77B6" w:rsidRDefault="00501425">
      <w:pPr>
        <w:snapToGrid w:val="0"/>
        <w:spacing w:line="300" w:lineRule="auto"/>
        <w:rPr>
          <w:rFonts w:asciiTheme="minorEastAsia" w:eastAsiaTheme="minorEastAsia" w:hAnsiTheme="minorEastAsia"/>
          <w:sz w:val="10"/>
          <w:szCs w:val="10"/>
        </w:rPr>
      </w:pPr>
    </w:p>
    <w:p w:rsidR="00501425" w:rsidRPr="008F77B6" w:rsidRDefault="00BD4C57">
      <w:pPr>
        <w:snapToGrid w:val="0"/>
        <w:spacing w:line="300" w:lineRule="auto"/>
        <w:rPr>
          <w:rFonts w:asciiTheme="minorEastAsia" w:eastAsiaTheme="minorEastAsia" w:hAnsiTheme="minorEastAsia"/>
          <w:sz w:val="24"/>
        </w:rPr>
      </w:pPr>
      <w:r w:rsidRPr="008F77B6">
        <w:rPr>
          <w:rFonts w:asciiTheme="minorEastAsia" w:eastAsiaTheme="minorEastAsia" w:hAnsiTheme="minorEastAsia" w:hint="eastAsia"/>
          <w:sz w:val="24"/>
        </w:rPr>
        <w:t>颈椎病的危险因素调查</w:t>
      </w:r>
    </w:p>
    <w:p w:rsidR="00501425" w:rsidRPr="008F77B6" w:rsidRDefault="00BD4C57">
      <w:pPr>
        <w:snapToGrid w:val="0"/>
        <w:spacing w:line="300" w:lineRule="auto"/>
        <w:rPr>
          <w:rFonts w:asciiTheme="minorEastAsia" w:eastAsiaTheme="minorEastAsia" w:hAnsiTheme="minorEastAsia"/>
          <w:sz w:val="24"/>
        </w:rPr>
      </w:pPr>
      <w:r w:rsidRPr="008F77B6">
        <w:rPr>
          <w:rFonts w:asciiTheme="minorEastAsia" w:eastAsiaTheme="minorEastAsia" w:hAnsiTheme="minorEastAsia" w:hint="eastAsia"/>
          <w:sz w:val="24"/>
        </w:rPr>
        <w:t>（由被调查者填写，请您用黑色或蓝色签字笔填写或在□打“√”）</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2"/>
        <w:gridCol w:w="133"/>
        <w:gridCol w:w="4335"/>
      </w:tblGrid>
      <w:tr w:rsidR="00501425" w:rsidRPr="008F77B6">
        <w:trPr>
          <w:trHeight w:val="305"/>
          <w:jc w:val="center"/>
        </w:trPr>
        <w:tc>
          <w:tcPr>
            <w:tcW w:w="4815" w:type="dxa"/>
            <w:gridSpan w:val="2"/>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您每天工作中处于坐位的时间（小时）是：</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w:t>
            </w:r>
            <w:r w:rsidRPr="008F77B6">
              <w:rPr>
                <w:rFonts w:eastAsiaTheme="minorEastAsia"/>
                <w:sz w:val="22"/>
                <w:szCs w:val="22"/>
              </w:rPr>
              <w:t>2</w:t>
            </w:r>
            <w:r w:rsidRPr="008F77B6">
              <w:rPr>
                <w:rFonts w:asciiTheme="minorEastAsia" w:eastAsiaTheme="minorEastAsia" w:hAnsiTheme="minorEastAsia" w:hint="eastAsia"/>
                <w:sz w:val="22"/>
                <w:szCs w:val="22"/>
              </w:rPr>
              <w:t xml:space="preserve">  □</w:t>
            </w:r>
            <w:r w:rsidRPr="008F77B6">
              <w:rPr>
                <w:rFonts w:eastAsiaTheme="minorEastAsia"/>
                <w:sz w:val="22"/>
                <w:szCs w:val="22"/>
              </w:rPr>
              <w:t>2</w:t>
            </w:r>
            <w:r w:rsidRPr="008F77B6">
              <w:rPr>
                <w:rFonts w:eastAsiaTheme="minorEastAsia" w:hint="eastAsia"/>
                <w:sz w:val="22"/>
                <w:szCs w:val="22"/>
              </w:rPr>
              <w:t>~</w:t>
            </w:r>
            <w:r w:rsidRPr="008F77B6">
              <w:rPr>
                <w:rFonts w:eastAsiaTheme="minorEastAsia"/>
                <w:sz w:val="22"/>
                <w:szCs w:val="22"/>
              </w:rPr>
              <w:t>4</w:t>
            </w:r>
            <w:r w:rsidRPr="008F77B6">
              <w:rPr>
                <w:rFonts w:asciiTheme="minorEastAsia" w:eastAsiaTheme="minorEastAsia" w:hAnsiTheme="minorEastAsia" w:hint="eastAsia"/>
                <w:sz w:val="22"/>
                <w:szCs w:val="22"/>
              </w:rPr>
              <w:t xml:space="preserve">  □</w:t>
            </w:r>
            <w:r w:rsidRPr="008F77B6">
              <w:rPr>
                <w:rFonts w:eastAsiaTheme="minorEastAsia"/>
                <w:sz w:val="22"/>
                <w:szCs w:val="22"/>
              </w:rPr>
              <w:t>4</w:t>
            </w:r>
            <w:r w:rsidRPr="008F77B6">
              <w:rPr>
                <w:rFonts w:eastAsiaTheme="minorEastAsia" w:hint="eastAsia"/>
                <w:sz w:val="22"/>
                <w:szCs w:val="22"/>
              </w:rPr>
              <w:t>~</w:t>
            </w:r>
            <w:r w:rsidRPr="008F77B6">
              <w:rPr>
                <w:rFonts w:eastAsiaTheme="minorEastAsia"/>
                <w:sz w:val="22"/>
                <w:szCs w:val="22"/>
              </w:rPr>
              <w:t>6</w:t>
            </w:r>
            <w:r w:rsidRPr="008F77B6">
              <w:rPr>
                <w:rFonts w:asciiTheme="minorEastAsia" w:eastAsiaTheme="minorEastAsia" w:hAnsiTheme="minorEastAsia" w:hint="eastAsia"/>
                <w:sz w:val="22"/>
                <w:szCs w:val="22"/>
              </w:rPr>
              <w:t xml:space="preserve">  □</w:t>
            </w:r>
            <w:r w:rsidRPr="008F77B6">
              <w:rPr>
                <w:rFonts w:eastAsiaTheme="minorEastAsia"/>
                <w:sz w:val="22"/>
                <w:szCs w:val="22"/>
              </w:rPr>
              <w:t>6</w:t>
            </w:r>
            <w:r w:rsidRPr="008F77B6">
              <w:rPr>
                <w:rFonts w:asciiTheme="minorEastAsia" w:eastAsiaTheme="minorEastAsia" w:hAnsiTheme="minorEastAsia" w:hint="eastAsia"/>
                <w:sz w:val="22"/>
                <w:szCs w:val="22"/>
              </w:rPr>
              <w:t>小时以上</w:t>
            </w:r>
          </w:p>
        </w:tc>
      </w:tr>
      <w:tr w:rsidR="00501425" w:rsidRPr="008F77B6">
        <w:trPr>
          <w:jc w:val="center"/>
        </w:trPr>
        <w:tc>
          <w:tcPr>
            <w:tcW w:w="4815" w:type="dxa"/>
            <w:gridSpan w:val="2"/>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您日常的主要交通工具：</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□步行 □骑车 □乘车 □开车 □其它</w:t>
            </w:r>
          </w:p>
        </w:tc>
      </w:tr>
      <w:tr w:rsidR="00501425" w:rsidRPr="008F77B6">
        <w:trPr>
          <w:jc w:val="center"/>
        </w:trPr>
        <w:tc>
          <w:tcPr>
            <w:tcW w:w="4815" w:type="dxa"/>
            <w:gridSpan w:val="2"/>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您的居室是否朝阳：</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□是   □否</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A</w:t>
            </w:r>
            <w:r w:rsidRPr="008F77B6">
              <w:rPr>
                <w:rFonts w:eastAsiaTheme="minorEastAsia" w:hint="eastAsia"/>
                <w:sz w:val="22"/>
                <w:szCs w:val="22"/>
              </w:rPr>
              <w:t>.</w:t>
            </w:r>
            <w:r w:rsidRPr="008F77B6">
              <w:rPr>
                <w:rFonts w:eastAsiaTheme="minorEastAsia"/>
                <w:sz w:val="22"/>
                <w:szCs w:val="22"/>
              </w:rPr>
              <w:t>发病情况：</w:t>
            </w:r>
          </w:p>
        </w:tc>
        <w:tc>
          <w:tcPr>
            <w:tcW w:w="4335" w:type="dxa"/>
          </w:tcPr>
          <w:p w:rsidR="00501425" w:rsidRPr="008F77B6" w:rsidRDefault="00501425">
            <w:pPr>
              <w:snapToGrid w:val="0"/>
              <w:spacing w:line="300" w:lineRule="auto"/>
              <w:rPr>
                <w:rFonts w:asciiTheme="minorEastAsia" w:eastAsiaTheme="minorEastAsia" w:hAnsiTheme="minorEastAsia"/>
                <w:sz w:val="22"/>
                <w:szCs w:val="22"/>
              </w:rPr>
            </w:pP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1</w:t>
            </w:r>
            <w:r w:rsidRPr="008F77B6">
              <w:rPr>
                <w:rFonts w:eastAsiaTheme="minorEastAsia" w:hint="eastAsia"/>
                <w:sz w:val="22"/>
                <w:szCs w:val="22"/>
              </w:rPr>
              <w:t xml:space="preserve">. </w:t>
            </w:r>
            <w:r w:rsidRPr="008F77B6">
              <w:rPr>
                <w:rFonts w:eastAsiaTheme="minorEastAsia"/>
                <w:sz w:val="22"/>
                <w:szCs w:val="22"/>
              </w:rPr>
              <w:t>颈部不适发病时间：</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年月日</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2</w:t>
            </w:r>
            <w:r w:rsidRPr="008F77B6">
              <w:rPr>
                <w:rFonts w:eastAsiaTheme="minorEastAsia" w:hint="eastAsia"/>
                <w:sz w:val="22"/>
                <w:szCs w:val="22"/>
              </w:rPr>
              <w:t xml:space="preserve">. </w:t>
            </w:r>
            <w:r w:rsidRPr="008F77B6">
              <w:rPr>
                <w:rFonts w:eastAsiaTheme="minorEastAsia"/>
                <w:sz w:val="22"/>
                <w:szCs w:val="22"/>
              </w:rPr>
              <w:t>不良工作姿势史：</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□有</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3</w:t>
            </w:r>
            <w:r w:rsidRPr="008F77B6">
              <w:rPr>
                <w:rFonts w:eastAsiaTheme="minorEastAsia" w:hint="eastAsia"/>
                <w:sz w:val="22"/>
                <w:szCs w:val="22"/>
              </w:rPr>
              <w:t xml:space="preserve">. </w:t>
            </w:r>
            <w:r w:rsidRPr="008F77B6">
              <w:rPr>
                <w:rFonts w:eastAsiaTheme="minorEastAsia"/>
                <w:sz w:val="22"/>
                <w:szCs w:val="22"/>
              </w:rPr>
              <w:t>平均每日工作时间：</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8</w:t>
            </w:r>
            <w:r w:rsidRPr="008F77B6">
              <w:rPr>
                <w:rFonts w:eastAsiaTheme="minorEastAsia"/>
                <w:sz w:val="22"/>
                <w:szCs w:val="22"/>
              </w:rPr>
              <w:t>小时</w:t>
            </w:r>
            <w:r w:rsidRPr="008F77B6">
              <w:rPr>
                <w:rFonts w:asciiTheme="minorEastAsia" w:eastAsiaTheme="minorEastAsia" w:hAnsiTheme="minorEastAsia" w:hint="eastAsia"/>
                <w:sz w:val="22"/>
                <w:szCs w:val="22"/>
              </w:rPr>
              <w:t>□</w:t>
            </w:r>
            <w:r w:rsidRPr="008F77B6">
              <w:rPr>
                <w:rFonts w:eastAsiaTheme="minorEastAsia"/>
                <w:sz w:val="22"/>
                <w:szCs w:val="22"/>
              </w:rPr>
              <w:t>8</w:t>
            </w:r>
            <w:r w:rsidRPr="008F77B6">
              <w:rPr>
                <w:rFonts w:eastAsiaTheme="minorEastAsia" w:hint="eastAsia"/>
                <w:sz w:val="22"/>
                <w:szCs w:val="22"/>
              </w:rPr>
              <w:t>~</w:t>
            </w:r>
            <w:r w:rsidRPr="008F77B6">
              <w:rPr>
                <w:rFonts w:eastAsiaTheme="minorEastAsia"/>
                <w:sz w:val="22"/>
                <w:szCs w:val="22"/>
              </w:rPr>
              <w:t>10</w:t>
            </w:r>
            <w:r w:rsidRPr="008F77B6">
              <w:rPr>
                <w:rFonts w:eastAsiaTheme="minorEastAsia"/>
                <w:sz w:val="22"/>
                <w:szCs w:val="22"/>
              </w:rPr>
              <w:t>小时</w:t>
            </w:r>
            <w:r w:rsidRPr="008F77B6">
              <w:rPr>
                <w:rFonts w:asciiTheme="minorEastAsia" w:eastAsiaTheme="minorEastAsia" w:hAnsiTheme="minorEastAsia" w:hint="eastAsia"/>
                <w:sz w:val="22"/>
                <w:szCs w:val="22"/>
              </w:rPr>
              <w:t>□</w:t>
            </w:r>
            <w:r w:rsidRPr="008F77B6">
              <w:rPr>
                <w:rFonts w:eastAsiaTheme="minorEastAsia"/>
                <w:sz w:val="22"/>
                <w:szCs w:val="22"/>
              </w:rPr>
              <w:t>＞</w:t>
            </w:r>
            <w:r w:rsidRPr="008F77B6">
              <w:rPr>
                <w:rFonts w:eastAsiaTheme="minorEastAsia"/>
                <w:sz w:val="22"/>
                <w:szCs w:val="22"/>
              </w:rPr>
              <w:t>10</w:t>
            </w:r>
            <w:r w:rsidRPr="008F77B6">
              <w:rPr>
                <w:rFonts w:eastAsiaTheme="minorEastAsia"/>
                <w:sz w:val="22"/>
                <w:szCs w:val="22"/>
              </w:rPr>
              <w:t>小</w:t>
            </w:r>
            <w:r w:rsidRPr="008F77B6">
              <w:rPr>
                <w:rFonts w:asciiTheme="minorEastAsia" w:eastAsiaTheme="minorEastAsia" w:hAnsiTheme="minorEastAsia" w:hint="eastAsia"/>
                <w:sz w:val="22"/>
                <w:szCs w:val="22"/>
              </w:rPr>
              <w:t>时</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4</w:t>
            </w:r>
            <w:r w:rsidRPr="008F77B6">
              <w:rPr>
                <w:rFonts w:eastAsiaTheme="minorEastAsia" w:hint="eastAsia"/>
                <w:sz w:val="22"/>
                <w:szCs w:val="22"/>
              </w:rPr>
              <w:t xml:space="preserve">. </w:t>
            </w:r>
            <w:r w:rsidRPr="008F77B6">
              <w:rPr>
                <w:rFonts w:eastAsiaTheme="minorEastAsia"/>
                <w:sz w:val="22"/>
                <w:szCs w:val="22"/>
              </w:rPr>
              <w:t>您每天工作中处于坐位的时间（小时）是：</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w:t>
            </w:r>
            <w:r w:rsidRPr="008F77B6">
              <w:rPr>
                <w:rFonts w:eastAsiaTheme="minorEastAsia"/>
                <w:sz w:val="22"/>
                <w:szCs w:val="22"/>
              </w:rPr>
              <w:t xml:space="preserve">2  </w:t>
            </w:r>
            <w:r w:rsidRPr="008F77B6">
              <w:rPr>
                <w:rFonts w:asciiTheme="minorEastAsia" w:eastAsiaTheme="minorEastAsia" w:hAnsiTheme="minorEastAsia" w:hint="eastAsia"/>
                <w:sz w:val="22"/>
                <w:szCs w:val="22"/>
              </w:rPr>
              <w:t>□</w:t>
            </w:r>
            <w:r w:rsidRPr="008F77B6">
              <w:rPr>
                <w:rFonts w:eastAsiaTheme="minorEastAsia"/>
                <w:sz w:val="22"/>
                <w:szCs w:val="22"/>
              </w:rPr>
              <w:t>2</w:t>
            </w:r>
            <w:r w:rsidRPr="008F77B6">
              <w:rPr>
                <w:rFonts w:eastAsiaTheme="minorEastAsia" w:hint="eastAsia"/>
                <w:sz w:val="22"/>
                <w:szCs w:val="22"/>
              </w:rPr>
              <w:t>~</w:t>
            </w:r>
            <w:r w:rsidRPr="008F77B6">
              <w:rPr>
                <w:rFonts w:eastAsiaTheme="minorEastAsia"/>
                <w:sz w:val="22"/>
                <w:szCs w:val="22"/>
              </w:rPr>
              <w:t xml:space="preserve">4  </w:t>
            </w:r>
            <w:r w:rsidRPr="008F77B6">
              <w:rPr>
                <w:rFonts w:asciiTheme="minorEastAsia" w:eastAsiaTheme="minorEastAsia" w:hAnsiTheme="minorEastAsia" w:hint="eastAsia"/>
                <w:sz w:val="22"/>
                <w:szCs w:val="22"/>
              </w:rPr>
              <w:t>□</w:t>
            </w:r>
            <w:r w:rsidRPr="008F77B6">
              <w:rPr>
                <w:rFonts w:eastAsiaTheme="minorEastAsia"/>
                <w:sz w:val="22"/>
                <w:szCs w:val="22"/>
              </w:rPr>
              <w:t>4</w:t>
            </w:r>
            <w:r w:rsidRPr="008F77B6">
              <w:rPr>
                <w:rFonts w:eastAsiaTheme="minorEastAsia" w:hint="eastAsia"/>
                <w:sz w:val="22"/>
                <w:szCs w:val="22"/>
              </w:rPr>
              <w:t>~</w:t>
            </w:r>
            <w:r w:rsidRPr="008F77B6">
              <w:rPr>
                <w:rFonts w:eastAsiaTheme="minorEastAsia"/>
                <w:sz w:val="22"/>
                <w:szCs w:val="22"/>
              </w:rPr>
              <w:t xml:space="preserve">6  </w:t>
            </w:r>
            <w:r w:rsidRPr="008F77B6">
              <w:rPr>
                <w:rFonts w:asciiTheme="minorEastAsia" w:eastAsiaTheme="minorEastAsia" w:hAnsiTheme="minorEastAsia" w:hint="eastAsia"/>
                <w:sz w:val="22"/>
                <w:szCs w:val="22"/>
              </w:rPr>
              <w:t>□</w:t>
            </w:r>
            <w:r w:rsidRPr="008F77B6">
              <w:rPr>
                <w:rFonts w:eastAsiaTheme="minorEastAsia"/>
                <w:sz w:val="22"/>
                <w:szCs w:val="22"/>
              </w:rPr>
              <w:t>6</w:t>
            </w:r>
            <w:r w:rsidRPr="008F77B6">
              <w:rPr>
                <w:rFonts w:eastAsiaTheme="minorEastAsia"/>
                <w:sz w:val="22"/>
                <w:szCs w:val="22"/>
              </w:rPr>
              <w:t>小时以</w:t>
            </w:r>
            <w:r w:rsidRPr="008F77B6">
              <w:rPr>
                <w:rFonts w:asciiTheme="minorEastAsia" w:eastAsiaTheme="minorEastAsia" w:hAnsiTheme="minorEastAsia" w:hint="eastAsia"/>
                <w:sz w:val="22"/>
                <w:szCs w:val="22"/>
              </w:rPr>
              <w:t>上</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5</w:t>
            </w:r>
            <w:r w:rsidRPr="008F77B6">
              <w:rPr>
                <w:rFonts w:eastAsiaTheme="minorEastAsia" w:hint="eastAsia"/>
                <w:sz w:val="22"/>
                <w:szCs w:val="22"/>
              </w:rPr>
              <w:t xml:space="preserve">. </w:t>
            </w:r>
            <w:r w:rsidRPr="008F77B6">
              <w:rPr>
                <w:rFonts w:eastAsiaTheme="minorEastAsia"/>
                <w:sz w:val="22"/>
                <w:szCs w:val="22"/>
              </w:rPr>
              <w:t>每天下班后是否感觉疲倦：</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□偶尔   □经常</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6</w:t>
            </w:r>
            <w:r w:rsidRPr="008F77B6">
              <w:rPr>
                <w:rFonts w:eastAsiaTheme="minorEastAsia" w:hint="eastAsia"/>
                <w:sz w:val="22"/>
                <w:szCs w:val="22"/>
              </w:rPr>
              <w:t xml:space="preserve">. </w:t>
            </w:r>
            <w:r w:rsidRPr="008F77B6">
              <w:rPr>
                <w:rFonts w:eastAsiaTheme="minorEastAsia"/>
                <w:sz w:val="22"/>
                <w:szCs w:val="22"/>
              </w:rPr>
              <w:t>工作是否斜颈：</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□偶尔   □经常</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7</w:t>
            </w:r>
            <w:r w:rsidRPr="008F77B6">
              <w:rPr>
                <w:rFonts w:eastAsiaTheme="minorEastAsia" w:hint="eastAsia"/>
                <w:sz w:val="22"/>
                <w:szCs w:val="22"/>
              </w:rPr>
              <w:t xml:space="preserve">. </w:t>
            </w:r>
            <w:r w:rsidRPr="008F77B6">
              <w:rPr>
                <w:rFonts w:eastAsiaTheme="minorEastAsia"/>
                <w:sz w:val="22"/>
                <w:szCs w:val="22"/>
              </w:rPr>
              <w:t>工作是否耸肩：</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□偶尔   □经常</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8</w:t>
            </w:r>
            <w:r w:rsidRPr="008F77B6">
              <w:rPr>
                <w:rFonts w:eastAsiaTheme="minorEastAsia" w:hint="eastAsia"/>
                <w:sz w:val="22"/>
                <w:szCs w:val="22"/>
              </w:rPr>
              <w:t xml:space="preserve">. </w:t>
            </w:r>
            <w:r w:rsidRPr="008F77B6">
              <w:rPr>
                <w:rFonts w:eastAsiaTheme="minorEastAsia"/>
                <w:sz w:val="22"/>
                <w:szCs w:val="22"/>
              </w:rPr>
              <w:t>躺着看书或电视：</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□偶尔   □经常</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9</w:t>
            </w:r>
            <w:r w:rsidRPr="008F77B6">
              <w:rPr>
                <w:rFonts w:eastAsiaTheme="minorEastAsia" w:hint="eastAsia"/>
                <w:sz w:val="22"/>
                <w:szCs w:val="22"/>
              </w:rPr>
              <w:t xml:space="preserve">. </w:t>
            </w:r>
            <w:r w:rsidRPr="008F77B6">
              <w:rPr>
                <w:rFonts w:eastAsiaTheme="minorEastAsia"/>
                <w:sz w:val="22"/>
                <w:szCs w:val="22"/>
              </w:rPr>
              <w:t>不良睡姿史：</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□有</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10. </w:t>
            </w:r>
            <w:r w:rsidRPr="008F77B6">
              <w:rPr>
                <w:rFonts w:eastAsiaTheme="minorEastAsia"/>
                <w:sz w:val="22"/>
                <w:szCs w:val="22"/>
              </w:rPr>
              <w:t>睡过高枕：</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□有</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11. </w:t>
            </w:r>
            <w:r w:rsidRPr="008F77B6">
              <w:rPr>
                <w:rFonts w:eastAsiaTheme="minorEastAsia"/>
                <w:sz w:val="22"/>
                <w:szCs w:val="22"/>
              </w:rPr>
              <w:t>睡过低枕：</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□有</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12. </w:t>
            </w:r>
            <w:r w:rsidRPr="008F77B6">
              <w:rPr>
                <w:rFonts w:eastAsiaTheme="minorEastAsia"/>
                <w:sz w:val="22"/>
                <w:szCs w:val="22"/>
              </w:rPr>
              <w:t>长期偏于一侧卧位：</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□偶尔   □经常</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13. </w:t>
            </w:r>
            <w:r w:rsidRPr="008F77B6">
              <w:rPr>
                <w:rFonts w:eastAsiaTheme="minorEastAsia"/>
                <w:sz w:val="22"/>
                <w:szCs w:val="22"/>
              </w:rPr>
              <w:t>俯卧或半俯卧位：</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□偶尔   □经常</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lastRenderedPageBreak/>
              <w:t xml:space="preserve">14. </w:t>
            </w:r>
            <w:r w:rsidRPr="008F77B6">
              <w:rPr>
                <w:rFonts w:eastAsiaTheme="minorEastAsia"/>
                <w:sz w:val="22"/>
                <w:szCs w:val="22"/>
              </w:rPr>
              <w:t>睡木板床：</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□有</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15. </w:t>
            </w:r>
            <w:r w:rsidRPr="008F77B6">
              <w:rPr>
                <w:rFonts w:eastAsiaTheme="minorEastAsia"/>
                <w:sz w:val="22"/>
                <w:szCs w:val="22"/>
              </w:rPr>
              <w:t>睡弹簧床：</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□有</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16. </w:t>
            </w:r>
            <w:r w:rsidRPr="008F77B6">
              <w:rPr>
                <w:rFonts w:eastAsiaTheme="minorEastAsia"/>
                <w:sz w:val="22"/>
                <w:szCs w:val="22"/>
              </w:rPr>
              <w:t>外伤史：</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□有</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17. </w:t>
            </w:r>
            <w:r w:rsidRPr="008F77B6">
              <w:rPr>
                <w:rFonts w:eastAsiaTheme="minorEastAsia"/>
                <w:sz w:val="22"/>
                <w:szCs w:val="22"/>
              </w:rPr>
              <w:t>头颈部跌扑伤病史：</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□有</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18. </w:t>
            </w:r>
            <w:r w:rsidRPr="008F77B6">
              <w:rPr>
                <w:rFonts w:eastAsiaTheme="minorEastAsia"/>
                <w:sz w:val="22"/>
                <w:szCs w:val="22"/>
              </w:rPr>
              <w:t>头颈部撞击伤病史：</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□有</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19. </w:t>
            </w:r>
            <w:r w:rsidRPr="008F77B6">
              <w:rPr>
                <w:rFonts w:eastAsiaTheme="minorEastAsia"/>
                <w:sz w:val="22"/>
                <w:szCs w:val="22"/>
              </w:rPr>
              <w:t>所坐汽车的紧急刹车史：</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□有</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20. </w:t>
            </w:r>
            <w:r w:rsidRPr="008F77B6">
              <w:rPr>
                <w:rFonts w:eastAsiaTheme="minorEastAsia"/>
                <w:sz w:val="22"/>
                <w:szCs w:val="22"/>
              </w:rPr>
              <w:t>所坐汽车的追尾史：</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□有</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21. </w:t>
            </w:r>
            <w:r w:rsidRPr="008F77B6">
              <w:rPr>
                <w:rFonts w:eastAsiaTheme="minorEastAsia"/>
                <w:sz w:val="22"/>
                <w:szCs w:val="22"/>
              </w:rPr>
              <w:t>头颈部扭挫伤病史：</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□有</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22. </w:t>
            </w:r>
            <w:r w:rsidRPr="008F77B6">
              <w:rPr>
                <w:rFonts w:eastAsiaTheme="minorEastAsia"/>
                <w:sz w:val="22"/>
                <w:szCs w:val="22"/>
              </w:rPr>
              <w:t>剧烈运动前是否做适当的预备活动：</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□有</w:t>
            </w:r>
          </w:p>
        </w:tc>
      </w:tr>
      <w:tr w:rsidR="00501425" w:rsidRPr="008F77B6">
        <w:trPr>
          <w:jc w:val="center"/>
        </w:trPr>
        <w:tc>
          <w:tcPr>
            <w:tcW w:w="4815" w:type="dxa"/>
            <w:gridSpan w:val="2"/>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23. </w:t>
            </w:r>
            <w:r w:rsidRPr="008F77B6">
              <w:rPr>
                <w:rFonts w:eastAsiaTheme="minorEastAsia"/>
                <w:sz w:val="22"/>
                <w:szCs w:val="22"/>
              </w:rPr>
              <w:t>咽喉部感染病史：</w:t>
            </w:r>
          </w:p>
        </w:tc>
        <w:tc>
          <w:tcPr>
            <w:tcW w:w="4335" w:type="dxa"/>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□无   □有</w:t>
            </w:r>
          </w:p>
        </w:tc>
      </w:tr>
      <w:tr w:rsidR="00501425" w:rsidRPr="008F77B6">
        <w:trPr>
          <w:jc w:val="center"/>
        </w:trPr>
        <w:tc>
          <w:tcPr>
            <w:tcW w:w="9150" w:type="dxa"/>
            <w:gridSpan w:val="3"/>
          </w:tcPr>
          <w:p w:rsidR="00501425" w:rsidRPr="008F77B6" w:rsidRDefault="00BD4C57">
            <w:pPr>
              <w:snapToGrid w:val="0"/>
              <w:spacing w:line="300" w:lineRule="auto"/>
              <w:jc w:val="center"/>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（若有咽部感染病史请填写</w:t>
            </w:r>
            <w:r w:rsidRPr="008F77B6">
              <w:rPr>
                <w:rFonts w:eastAsiaTheme="minorEastAsia"/>
                <w:sz w:val="22"/>
                <w:szCs w:val="22"/>
              </w:rPr>
              <w:t>24</w:t>
            </w:r>
            <w:r w:rsidRPr="008F77B6">
              <w:rPr>
                <w:rFonts w:eastAsiaTheme="minorEastAsia" w:hint="eastAsia"/>
                <w:sz w:val="22"/>
                <w:szCs w:val="22"/>
              </w:rPr>
              <w:t>~</w:t>
            </w:r>
            <w:r w:rsidRPr="008F77B6">
              <w:rPr>
                <w:rFonts w:eastAsiaTheme="minorEastAsia"/>
                <w:sz w:val="22"/>
                <w:szCs w:val="22"/>
              </w:rPr>
              <w:t>27</w:t>
            </w:r>
            <w:r w:rsidRPr="008F77B6">
              <w:rPr>
                <w:rFonts w:asciiTheme="minorEastAsia" w:eastAsiaTheme="minorEastAsia" w:hAnsiTheme="minorEastAsia" w:hint="eastAsia"/>
                <w:sz w:val="22"/>
                <w:szCs w:val="22"/>
              </w:rPr>
              <w:t>题）</w:t>
            </w:r>
          </w:p>
        </w:tc>
      </w:tr>
      <w:tr w:rsidR="00501425" w:rsidRPr="008F77B6">
        <w:trPr>
          <w:trHeight w:val="640"/>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24. </w:t>
            </w:r>
            <w:r w:rsidRPr="008F77B6">
              <w:rPr>
                <w:rFonts w:eastAsiaTheme="minorEastAsia"/>
                <w:sz w:val="22"/>
                <w:szCs w:val="22"/>
              </w:rPr>
              <w:t>咽喉部感染类型：</w:t>
            </w:r>
          </w:p>
        </w:tc>
        <w:tc>
          <w:tcPr>
            <w:tcW w:w="4468" w:type="dxa"/>
            <w:gridSpan w:val="2"/>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□急性咽喉部感染   □慢性咽喉部感染</w:t>
            </w:r>
          </w:p>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□慢性咽喉部感染急性发作</w:t>
            </w:r>
          </w:p>
        </w:tc>
      </w:tr>
      <w:tr w:rsidR="00501425" w:rsidRPr="008F77B6">
        <w:trPr>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25. </w:t>
            </w:r>
            <w:r w:rsidRPr="008F77B6">
              <w:rPr>
                <w:rFonts w:eastAsiaTheme="minorEastAsia"/>
                <w:sz w:val="22"/>
                <w:szCs w:val="22"/>
              </w:rPr>
              <w:t>发病前是否有咽喉部感染病史</w:t>
            </w:r>
            <w:r w:rsidRPr="008F77B6">
              <w:rPr>
                <w:rFonts w:eastAsiaTheme="minorEastAsia"/>
                <w:sz w:val="22"/>
                <w:szCs w:val="22"/>
              </w:rPr>
              <w:t>;</w:t>
            </w:r>
          </w:p>
        </w:tc>
        <w:tc>
          <w:tcPr>
            <w:tcW w:w="4468" w:type="dxa"/>
            <w:gridSpan w:val="2"/>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□是    □否</w:t>
            </w:r>
          </w:p>
        </w:tc>
      </w:tr>
      <w:tr w:rsidR="00501425" w:rsidRPr="008F77B6">
        <w:trPr>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26. </w:t>
            </w:r>
            <w:r w:rsidRPr="008F77B6">
              <w:rPr>
                <w:rFonts w:eastAsiaTheme="minorEastAsia"/>
                <w:sz w:val="22"/>
                <w:szCs w:val="22"/>
              </w:rPr>
              <w:t>扁桃体肿大分度：</w:t>
            </w:r>
          </w:p>
        </w:tc>
        <w:tc>
          <w:tcPr>
            <w:tcW w:w="4468" w:type="dxa"/>
            <w:gridSpan w:val="2"/>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□Ⅰ    □Ⅱ    □Ⅲ</w:t>
            </w:r>
          </w:p>
        </w:tc>
      </w:tr>
      <w:tr w:rsidR="00501425" w:rsidRPr="008F77B6">
        <w:trPr>
          <w:trHeight w:val="305"/>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27. </w:t>
            </w:r>
            <w:r w:rsidRPr="008F77B6">
              <w:rPr>
                <w:rFonts w:eastAsiaTheme="minorEastAsia"/>
                <w:sz w:val="22"/>
                <w:szCs w:val="22"/>
              </w:rPr>
              <w:t>慢性咽喉部感染时间：</w:t>
            </w:r>
          </w:p>
        </w:tc>
        <w:tc>
          <w:tcPr>
            <w:tcW w:w="4468" w:type="dxa"/>
            <w:gridSpan w:val="2"/>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年月</w:t>
            </w:r>
          </w:p>
        </w:tc>
      </w:tr>
      <w:tr w:rsidR="00501425" w:rsidRPr="008F77B6">
        <w:trPr>
          <w:trHeight w:val="305"/>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28. </w:t>
            </w:r>
            <w:r w:rsidRPr="008F77B6">
              <w:rPr>
                <w:rFonts w:eastAsiaTheme="minorEastAsia"/>
                <w:sz w:val="22"/>
                <w:szCs w:val="22"/>
              </w:rPr>
              <w:t>发病前是否慢性咳嗽病史</w:t>
            </w:r>
          </w:p>
        </w:tc>
        <w:tc>
          <w:tcPr>
            <w:tcW w:w="4468" w:type="dxa"/>
            <w:gridSpan w:val="2"/>
          </w:tcPr>
          <w:p w:rsidR="00501425" w:rsidRPr="008F77B6" w:rsidRDefault="00BD4C57">
            <w:pPr>
              <w:snapToGrid w:val="0"/>
              <w:spacing w:line="300" w:lineRule="auto"/>
              <w:rPr>
                <w:rFonts w:asciiTheme="minorEastAsia" w:eastAsiaTheme="minorEastAsia" w:hAnsiTheme="minorEastAsia"/>
                <w:kern w:val="0"/>
                <w:sz w:val="22"/>
                <w:szCs w:val="22"/>
                <w:u w:val="single"/>
                <w:lang w:val="zh-CN"/>
              </w:rPr>
            </w:pPr>
            <w:r w:rsidRPr="008F77B6">
              <w:rPr>
                <w:rFonts w:asciiTheme="minorEastAsia" w:eastAsiaTheme="minorEastAsia" w:hAnsiTheme="minorEastAsia" w:hint="eastAsia"/>
                <w:sz w:val="22"/>
                <w:szCs w:val="22"/>
              </w:rPr>
              <w:t>□是   □否</w:t>
            </w:r>
          </w:p>
        </w:tc>
      </w:tr>
      <w:tr w:rsidR="00501425" w:rsidRPr="008F77B6">
        <w:trPr>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B. </w:t>
            </w:r>
            <w:r w:rsidRPr="008F77B6">
              <w:rPr>
                <w:rFonts w:eastAsiaTheme="minorEastAsia"/>
                <w:sz w:val="22"/>
                <w:szCs w:val="22"/>
              </w:rPr>
              <w:t>生活情况：</w:t>
            </w:r>
          </w:p>
        </w:tc>
        <w:tc>
          <w:tcPr>
            <w:tcW w:w="4468" w:type="dxa"/>
            <w:gridSpan w:val="2"/>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□步行  □骑车  □乘车  □开车  □其它</w:t>
            </w:r>
          </w:p>
        </w:tc>
      </w:tr>
      <w:tr w:rsidR="00501425" w:rsidRPr="008F77B6">
        <w:trPr>
          <w:trHeight w:val="700"/>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1</w:t>
            </w:r>
            <w:r w:rsidRPr="008F77B6">
              <w:rPr>
                <w:rFonts w:eastAsiaTheme="minorEastAsia" w:hint="eastAsia"/>
                <w:sz w:val="22"/>
                <w:szCs w:val="22"/>
              </w:rPr>
              <w:t xml:space="preserve">. </w:t>
            </w:r>
            <w:r w:rsidRPr="008F77B6">
              <w:rPr>
                <w:rFonts w:eastAsiaTheme="minorEastAsia"/>
                <w:sz w:val="22"/>
                <w:szCs w:val="22"/>
              </w:rPr>
              <w:t>吸烟情况：</w:t>
            </w:r>
          </w:p>
        </w:tc>
        <w:tc>
          <w:tcPr>
            <w:tcW w:w="4468" w:type="dxa"/>
            <w:gridSpan w:val="2"/>
          </w:tcPr>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□不吸烟    □已经戒烟    □偶尔吸烟</w:t>
            </w:r>
          </w:p>
          <w:p w:rsidR="00501425" w:rsidRPr="008F77B6" w:rsidRDefault="00BD4C57">
            <w:pPr>
              <w:snapToGrid w:val="0"/>
              <w:spacing w:line="300" w:lineRule="auto"/>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□经常吸烟（每天</w:t>
            </w:r>
            <w:r w:rsidRPr="008F77B6">
              <w:rPr>
                <w:rFonts w:eastAsiaTheme="minorEastAsia"/>
                <w:sz w:val="22"/>
                <w:szCs w:val="22"/>
              </w:rPr>
              <w:t>至少</w:t>
            </w:r>
            <w:r w:rsidRPr="008F77B6">
              <w:rPr>
                <w:sz w:val="22"/>
                <w:szCs w:val="22"/>
              </w:rPr>
              <w:t>1</w:t>
            </w:r>
            <w:r w:rsidRPr="008F77B6">
              <w:rPr>
                <w:sz w:val="22"/>
                <w:szCs w:val="22"/>
              </w:rPr>
              <w:t>支，持续</w:t>
            </w:r>
            <w:r w:rsidRPr="008F77B6">
              <w:rPr>
                <w:sz w:val="22"/>
                <w:szCs w:val="22"/>
              </w:rPr>
              <w:t>1</w:t>
            </w:r>
            <w:r w:rsidRPr="008F77B6">
              <w:rPr>
                <w:rFonts w:eastAsiaTheme="minorEastAsia"/>
                <w:sz w:val="22"/>
                <w:szCs w:val="22"/>
              </w:rPr>
              <w:t>年</w:t>
            </w:r>
            <w:r w:rsidRPr="008F77B6">
              <w:rPr>
                <w:rFonts w:asciiTheme="minorEastAsia" w:eastAsiaTheme="minorEastAsia" w:hAnsiTheme="minorEastAsia" w:hint="eastAsia"/>
                <w:sz w:val="22"/>
                <w:szCs w:val="22"/>
              </w:rPr>
              <w:t>）</w:t>
            </w:r>
          </w:p>
        </w:tc>
      </w:tr>
      <w:tr w:rsidR="00501425" w:rsidRPr="008F77B6">
        <w:trPr>
          <w:jc w:val="center"/>
        </w:trPr>
        <w:tc>
          <w:tcPr>
            <w:tcW w:w="9150" w:type="dxa"/>
            <w:gridSpan w:val="3"/>
          </w:tcPr>
          <w:p w:rsidR="00501425" w:rsidRPr="008F77B6" w:rsidRDefault="00BD4C57">
            <w:pPr>
              <w:snapToGrid w:val="0"/>
              <w:spacing w:line="300" w:lineRule="auto"/>
              <w:jc w:val="center"/>
              <w:rPr>
                <w:rFonts w:asciiTheme="minorEastAsia" w:eastAsiaTheme="minorEastAsia" w:hAnsiTheme="minorEastAsia"/>
                <w:sz w:val="22"/>
                <w:szCs w:val="22"/>
              </w:rPr>
            </w:pPr>
            <w:r w:rsidRPr="008F77B6">
              <w:rPr>
                <w:rFonts w:asciiTheme="minorEastAsia" w:eastAsiaTheme="minorEastAsia" w:hAnsiTheme="minorEastAsia" w:hint="eastAsia"/>
                <w:sz w:val="22"/>
                <w:szCs w:val="22"/>
              </w:rPr>
              <w:t>（若有吸烟史请填写2-7题）</w:t>
            </w:r>
          </w:p>
        </w:tc>
      </w:tr>
      <w:tr w:rsidR="00501425" w:rsidRPr="008F77B6">
        <w:trPr>
          <w:jc w:val="center"/>
        </w:trPr>
        <w:tc>
          <w:tcPr>
            <w:tcW w:w="9150" w:type="dxa"/>
            <w:gridSpan w:val="3"/>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2</w:t>
            </w:r>
            <w:r w:rsidRPr="008F77B6">
              <w:rPr>
                <w:rFonts w:eastAsiaTheme="minorEastAsia" w:hint="eastAsia"/>
                <w:sz w:val="22"/>
                <w:szCs w:val="22"/>
              </w:rPr>
              <w:t xml:space="preserve">. </w:t>
            </w:r>
            <w:r w:rsidRPr="008F77B6">
              <w:rPr>
                <w:rFonts w:eastAsiaTheme="minorEastAsia"/>
                <w:sz w:val="22"/>
                <w:szCs w:val="22"/>
              </w:rPr>
              <w:t>开始吸烟岁</w:t>
            </w:r>
          </w:p>
        </w:tc>
      </w:tr>
      <w:tr w:rsidR="00501425" w:rsidRPr="008F77B6">
        <w:trPr>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3</w:t>
            </w:r>
            <w:r w:rsidRPr="008F77B6">
              <w:rPr>
                <w:rFonts w:eastAsiaTheme="minorEastAsia" w:hint="eastAsia"/>
                <w:sz w:val="22"/>
                <w:szCs w:val="22"/>
              </w:rPr>
              <w:t xml:space="preserve">. </w:t>
            </w:r>
            <w:r w:rsidRPr="008F77B6">
              <w:rPr>
                <w:rFonts w:eastAsiaTheme="minorEastAsia"/>
                <w:sz w:val="22"/>
                <w:szCs w:val="22"/>
              </w:rPr>
              <w:t>平均每日吸烟量（支）：</w:t>
            </w:r>
          </w:p>
        </w:tc>
        <w:tc>
          <w:tcPr>
            <w:tcW w:w="4468" w:type="dxa"/>
            <w:gridSpan w:val="2"/>
          </w:tcPr>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 xml:space="preserve">5    </w:t>
            </w:r>
            <w:r w:rsidRPr="008F77B6">
              <w:rPr>
                <w:rFonts w:asciiTheme="minorEastAsia" w:eastAsiaTheme="minorEastAsia" w:hAnsiTheme="minorEastAsia" w:hint="eastAsia"/>
                <w:sz w:val="22"/>
                <w:szCs w:val="22"/>
              </w:rPr>
              <w:t>□</w:t>
            </w:r>
            <w:r w:rsidRPr="008F77B6">
              <w:rPr>
                <w:rFonts w:eastAsiaTheme="minorEastAsia"/>
                <w:sz w:val="22"/>
                <w:szCs w:val="22"/>
              </w:rPr>
              <w:t>5</w:t>
            </w:r>
            <w:r w:rsidRPr="008F77B6">
              <w:rPr>
                <w:rFonts w:eastAsiaTheme="minorEastAsia" w:hint="eastAsia"/>
                <w:sz w:val="22"/>
                <w:szCs w:val="22"/>
              </w:rPr>
              <w:t>~</w:t>
            </w:r>
            <w:r w:rsidRPr="008F77B6">
              <w:rPr>
                <w:rFonts w:eastAsiaTheme="minorEastAsia"/>
                <w:sz w:val="22"/>
                <w:szCs w:val="22"/>
              </w:rPr>
              <w:t xml:space="preserve">10    </w:t>
            </w:r>
            <w:r w:rsidRPr="008F77B6">
              <w:rPr>
                <w:rFonts w:asciiTheme="minorEastAsia" w:eastAsiaTheme="minorEastAsia" w:hAnsiTheme="minorEastAsia" w:hint="eastAsia"/>
                <w:sz w:val="22"/>
                <w:szCs w:val="22"/>
              </w:rPr>
              <w:t>□</w:t>
            </w:r>
            <w:r w:rsidRPr="008F77B6">
              <w:rPr>
                <w:rFonts w:eastAsiaTheme="minorEastAsia"/>
                <w:sz w:val="22"/>
                <w:szCs w:val="22"/>
              </w:rPr>
              <w:t>10</w:t>
            </w:r>
            <w:r w:rsidRPr="008F77B6">
              <w:rPr>
                <w:rFonts w:eastAsiaTheme="minorEastAsia" w:hint="eastAsia"/>
                <w:sz w:val="22"/>
                <w:szCs w:val="22"/>
              </w:rPr>
              <w:t>~</w:t>
            </w:r>
            <w:r w:rsidRPr="008F77B6">
              <w:rPr>
                <w:rFonts w:eastAsiaTheme="minorEastAsia"/>
                <w:sz w:val="22"/>
                <w:szCs w:val="22"/>
              </w:rPr>
              <w:t xml:space="preserve">20    </w:t>
            </w:r>
            <w:r w:rsidRPr="008F77B6">
              <w:rPr>
                <w:rFonts w:asciiTheme="minorEastAsia" w:eastAsiaTheme="minorEastAsia" w:hAnsiTheme="minorEastAsia" w:hint="eastAsia"/>
                <w:sz w:val="22"/>
                <w:szCs w:val="22"/>
              </w:rPr>
              <w:t>□</w:t>
            </w:r>
            <w:r w:rsidRPr="008F77B6">
              <w:rPr>
                <w:rFonts w:eastAsiaTheme="minorEastAsia"/>
                <w:sz w:val="22"/>
                <w:szCs w:val="22"/>
              </w:rPr>
              <w:t>＞</w:t>
            </w:r>
            <w:r w:rsidRPr="008F77B6">
              <w:rPr>
                <w:rFonts w:eastAsiaTheme="minorEastAsia"/>
                <w:sz w:val="22"/>
                <w:szCs w:val="22"/>
              </w:rPr>
              <w:t>20</w:t>
            </w:r>
          </w:p>
        </w:tc>
      </w:tr>
      <w:tr w:rsidR="00501425" w:rsidRPr="008F77B6">
        <w:trPr>
          <w:jc w:val="center"/>
        </w:trPr>
        <w:tc>
          <w:tcPr>
            <w:tcW w:w="9150" w:type="dxa"/>
            <w:gridSpan w:val="3"/>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4</w:t>
            </w:r>
            <w:r w:rsidRPr="008F77B6">
              <w:rPr>
                <w:rFonts w:eastAsiaTheme="minorEastAsia" w:hint="eastAsia"/>
                <w:sz w:val="22"/>
                <w:szCs w:val="22"/>
              </w:rPr>
              <w:t xml:space="preserve">. </w:t>
            </w:r>
            <w:r w:rsidRPr="008F77B6">
              <w:rPr>
                <w:rFonts w:eastAsiaTheme="minorEastAsia"/>
                <w:sz w:val="22"/>
                <w:szCs w:val="22"/>
              </w:rPr>
              <w:t>如果已经戒烟，戒烟（自年到年）共年</w:t>
            </w:r>
          </w:p>
        </w:tc>
      </w:tr>
      <w:tr w:rsidR="00501425" w:rsidRPr="008F77B6">
        <w:trPr>
          <w:jc w:val="center"/>
        </w:trPr>
        <w:tc>
          <w:tcPr>
            <w:tcW w:w="9150" w:type="dxa"/>
            <w:gridSpan w:val="3"/>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5</w:t>
            </w:r>
            <w:r w:rsidRPr="008F77B6">
              <w:rPr>
                <w:rFonts w:eastAsiaTheme="minorEastAsia" w:hint="eastAsia"/>
                <w:sz w:val="22"/>
                <w:szCs w:val="22"/>
              </w:rPr>
              <w:t xml:space="preserve">. </w:t>
            </w:r>
            <w:r w:rsidRPr="008F77B6">
              <w:rPr>
                <w:rFonts w:eastAsiaTheme="minorEastAsia"/>
                <w:sz w:val="22"/>
                <w:szCs w:val="22"/>
              </w:rPr>
              <w:t>总共吸烟：年</w:t>
            </w:r>
          </w:p>
        </w:tc>
      </w:tr>
      <w:tr w:rsidR="00501425" w:rsidRPr="008F77B6">
        <w:trPr>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6</w:t>
            </w:r>
            <w:r w:rsidRPr="008F77B6">
              <w:rPr>
                <w:rFonts w:eastAsiaTheme="minorEastAsia" w:hint="eastAsia"/>
                <w:sz w:val="22"/>
                <w:szCs w:val="22"/>
              </w:rPr>
              <w:t xml:space="preserve">. </w:t>
            </w:r>
            <w:r w:rsidRPr="008F77B6">
              <w:rPr>
                <w:rFonts w:eastAsiaTheme="minorEastAsia"/>
                <w:sz w:val="22"/>
                <w:szCs w:val="22"/>
              </w:rPr>
              <w:t>您是否有被动吸烟史：</w:t>
            </w:r>
          </w:p>
        </w:tc>
        <w:tc>
          <w:tcPr>
            <w:tcW w:w="4468" w:type="dxa"/>
            <w:gridSpan w:val="2"/>
          </w:tcPr>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是</w:t>
            </w:r>
            <w:r w:rsidRPr="008F77B6">
              <w:rPr>
                <w:rFonts w:asciiTheme="minorEastAsia" w:eastAsiaTheme="minorEastAsia" w:hAnsiTheme="minorEastAsia" w:hint="eastAsia"/>
                <w:sz w:val="22"/>
                <w:szCs w:val="22"/>
              </w:rPr>
              <w:t>□</w:t>
            </w:r>
            <w:r w:rsidRPr="008F77B6">
              <w:rPr>
                <w:rFonts w:eastAsiaTheme="minorEastAsia"/>
                <w:sz w:val="22"/>
                <w:szCs w:val="22"/>
              </w:rPr>
              <w:t>否</w:t>
            </w:r>
          </w:p>
        </w:tc>
      </w:tr>
      <w:tr w:rsidR="00501425" w:rsidRPr="008F77B6">
        <w:trPr>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7</w:t>
            </w:r>
            <w:r w:rsidRPr="008F77B6">
              <w:rPr>
                <w:rFonts w:eastAsiaTheme="minorEastAsia" w:hint="eastAsia"/>
                <w:sz w:val="22"/>
                <w:szCs w:val="22"/>
              </w:rPr>
              <w:t xml:space="preserve">. </w:t>
            </w:r>
            <w:r w:rsidRPr="008F77B6">
              <w:rPr>
                <w:rFonts w:eastAsiaTheme="minorEastAsia"/>
                <w:sz w:val="22"/>
                <w:szCs w:val="22"/>
              </w:rPr>
              <w:t>若是，您被动吸烟年数：</w:t>
            </w:r>
          </w:p>
        </w:tc>
        <w:tc>
          <w:tcPr>
            <w:tcW w:w="4468" w:type="dxa"/>
            <w:gridSpan w:val="2"/>
          </w:tcPr>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w:t>
            </w:r>
            <w:r w:rsidRPr="008F77B6">
              <w:rPr>
                <w:rFonts w:eastAsiaTheme="minorEastAsia"/>
                <w:sz w:val="22"/>
                <w:szCs w:val="22"/>
              </w:rPr>
              <w:t>10</w:t>
            </w:r>
            <w:r w:rsidRPr="008F77B6">
              <w:rPr>
                <w:rFonts w:eastAsiaTheme="minorEastAsia"/>
                <w:sz w:val="22"/>
                <w:szCs w:val="22"/>
              </w:rPr>
              <w:t>年</w:t>
            </w:r>
            <w:r w:rsidRPr="008F77B6">
              <w:rPr>
                <w:rFonts w:asciiTheme="minorEastAsia" w:eastAsiaTheme="minorEastAsia" w:hAnsiTheme="minorEastAsia" w:hint="eastAsia"/>
                <w:sz w:val="22"/>
                <w:szCs w:val="22"/>
              </w:rPr>
              <w:t>□</w:t>
            </w:r>
            <w:r w:rsidRPr="008F77B6">
              <w:rPr>
                <w:rFonts w:eastAsiaTheme="minorEastAsia"/>
                <w:sz w:val="22"/>
                <w:szCs w:val="22"/>
              </w:rPr>
              <w:t>＜</w:t>
            </w:r>
            <w:r w:rsidRPr="008F77B6">
              <w:rPr>
                <w:rFonts w:eastAsiaTheme="minorEastAsia"/>
                <w:sz w:val="22"/>
                <w:szCs w:val="22"/>
              </w:rPr>
              <w:t>10</w:t>
            </w:r>
            <w:r w:rsidRPr="008F77B6">
              <w:rPr>
                <w:rFonts w:eastAsiaTheme="minorEastAsia"/>
                <w:sz w:val="22"/>
                <w:szCs w:val="22"/>
              </w:rPr>
              <w:t>年</w:t>
            </w:r>
          </w:p>
        </w:tc>
      </w:tr>
      <w:tr w:rsidR="00501425" w:rsidRPr="008F77B6">
        <w:trPr>
          <w:trHeight w:val="1055"/>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8</w:t>
            </w:r>
            <w:r w:rsidRPr="008F77B6">
              <w:rPr>
                <w:rFonts w:eastAsiaTheme="minorEastAsia" w:hint="eastAsia"/>
                <w:sz w:val="22"/>
                <w:szCs w:val="22"/>
              </w:rPr>
              <w:t xml:space="preserve">. </w:t>
            </w:r>
            <w:r w:rsidRPr="008F77B6">
              <w:rPr>
                <w:rFonts w:eastAsiaTheme="minorEastAsia"/>
                <w:sz w:val="22"/>
                <w:szCs w:val="22"/>
              </w:rPr>
              <w:t>饮酒情况：</w:t>
            </w:r>
          </w:p>
        </w:tc>
        <w:tc>
          <w:tcPr>
            <w:tcW w:w="4468" w:type="dxa"/>
            <w:gridSpan w:val="2"/>
          </w:tcPr>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不饮酒</w:t>
            </w:r>
            <w:r w:rsidRPr="008F77B6">
              <w:rPr>
                <w:rFonts w:asciiTheme="minorEastAsia" w:eastAsiaTheme="minorEastAsia" w:hAnsiTheme="minorEastAsia" w:hint="eastAsia"/>
                <w:sz w:val="22"/>
                <w:szCs w:val="22"/>
              </w:rPr>
              <w:t>□</w:t>
            </w:r>
            <w:r w:rsidRPr="008F77B6">
              <w:rPr>
                <w:rFonts w:eastAsiaTheme="minorEastAsia"/>
                <w:sz w:val="22"/>
                <w:szCs w:val="22"/>
              </w:rPr>
              <w:t>已经戒酒</w:t>
            </w:r>
            <w:r w:rsidRPr="008F77B6">
              <w:rPr>
                <w:rFonts w:asciiTheme="minorEastAsia" w:eastAsiaTheme="minorEastAsia" w:hAnsiTheme="minorEastAsia" w:hint="eastAsia"/>
                <w:sz w:val="22"/>
                <w:szCs w:val="22"/>
              </w:rPr>
              <w:t>□</w:t>
            </w:r>
            <w:r w:rsidRPr="008F77B6">
              <w:rPr>
                <w:rFonts w:eastAsiaTheme="minorEastAsia"/>
                <w:sz w:val="22"/>
                <w:szCs w:val="22"/>
              </w:rPr>
              <w:t>偶尔饮酒</w:t>
            </w:r>
          </w:p>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经常饮酒（平均每周至少饮烈性酒</w:t>
            </w:r>
            <w:r w:rsidRPr="008F77B6">
              <w:rPr>
                <w:rFonts w:eastAsiaTheme="minorEastAsia"/>
                <w:sz w:val="22"/>
                <w:szCs w:val="22"/>
              </w:rPr>
              <w:t>1</w:t>
            </w:r>
            <w:r w:rsidRPr="008F77B6">
              <w:rPr>
                <w:rFonts w:eastAsiaTheme="minorEastAsia"/>
                <w:sz w:val="22"/>
                <w:szCs w:val="22"/>
              </w:rPr>
              <w:t>次，每次不少于</w:t>
            </w:r>
            <w:r w:rsidRPr="008F77B6">
              <w:rPr>
                <w:rFonts w:eastAsiaTheme="minorEastAsia"/>
                <w:sz w:val="22"/>
                <w:szCs w:val="22"/>
              </w:rPr>
              <w:t>50ml</w:t>
            </w:r>
            <w:r w:rsidRPr="008F77B6">
              <w:rPr>
                <w:rFonts w:eastAsiaTheme="minorEastAsia"/>
                <w:sz w:val="22"/>
                <w:szCs w:val="22"/>
              </w:rPr>
              <w:t>，持续</w:t>
            </w:r>
            <w:r w:rsidRPr="008F77B6">
              <w:rPr>
                <w:rFonts w:eastAsiaTheme="minorEastAsia"/>
                <w:sz w:val="22"/>
                <w:szCs w:val="22"/>
              </w:rPr>
              <w:t>1</w:t>
            </w:r>
            <w:r w:rsidRPr="008F77B6">
              <w:rPr>
                <w:rFonts w:eastAsiaTheme="minorEastAsia"/>
                <w:sz w:val="22"/>
                <w:szCs w:val="22"/>
              </w:rPr>
              <w:t>年）</w:t>
            </w:r>
          </w:p>
        </w:tc>
      </w:tr>
      <w:tr w:rsidR="00501425" w:rsidRPr="008F77B6">
        <w:trPr>
          <w:trHeight w:val="210"/>
          <w:jc w:val="center"/>
        </w:trPr>
        <w:tc>
          <w:tcPr>
            <w:tcW w:w="9150" w:type="dxa"/>
            <w:gridSpan w:val="3"/>
          </w:tcPr>
          <w:p w:rsidR="00501425" w:rsidRPr="008F77B6" w:rsidRDefault="00BD4C57">
            <w:pPr>
              <w:snapToGrid w:val="0"/>
              <w:spacing w:line="300" w:lineRule="auto"/>
              <w:jc w:val="center"/>
              <w:rPr>
                <w:rFonts w:eastAsiaTheme="minorEastAsia"/>
                <w:sz w:val="22"/>
                <w:szCs w:val="22"/>
              </w:rPr>
            </w:pPr>
            <w:r w:rsidRPr="008F77B6">
              <w:rPr>
                <w:rFonts w:eastAsiaTheme="minorEastAsia"/>
                <w:sz w:val="22"/>
                <w:szCs w:val="22"/>
              </w:rPr>
              <w:t>（若有饮酒史请填写</w:t>
            </w:r>
            <w:r w:rsidRPr="008F77B6">
              <w:rPr>
                <w:rFonts w:eastAsiaTheme="minorEastAsia"/>
                <w:sz w:val="22"/>
                <w:szCs w:val="22"/>
              </w:rPr>
              <w:t>9</w:t>
            </w:r>
            <w:r w:rsidRPr="008F77B6">
              <w:rPr>
                <w:rFonts w:eastAsiaTheme="minorEastAsia" w:hint="eastAsia"/>
                <w:sz w:val="22"/>
                <w:szCs w:val="22"/>
              </w:rPr>
              <w:t>~</w:t>
            </w:r>
            <w:r w:rsidRPr="008F77B6">
              <w:rPr>
                <w:rFonts w:eastAsiaTheme="minorEastAsia"/>
                <w:sz w:val="22"/>
                <w:szCs w:val="22"/>
              </w:rPr>
              <w:t>11</w:t>
            </w:r>
            <w:r w:rsidRPr="008F77B6">
              <w:rPr>
                <w:rFonts w:eastAsiaTheme="minorEastAsia"/>
                <w:sz w:val="22"/>
                <w:szCs w:val="22"/>
              </w:rPr>
              <w:t>题）</w:t>
            </w:r>
          </w:p>
        </w:tc>
      </w:tr>
      <w:tr w:rsidR="00501425" w:rsidRPr="008F77B6">
        <w:trPr>
          <w:trHeight w:val="1055"/>
          <w:jc w:val="center"/>
        </w:trPr>
        <w:tc>
          <w:tcPr>
            <w:tcW w:w="9150" w:type="dxa"/>
            <w:gridSpan w:val="3"/>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9. </w:t>
            </w:r>
            <w:r w:rsidRPr="008F77B6">
              <w:rPr>
                <w:rFonts w:eastAsiaTheme="minorEastAsia"/>
                <w:sz w:val="22"/>
                <w:szCs w:val="22"/>
              </w:rPr>
              <w:t>常饮类型：</w:t>
            </w:r>
            <w:r w:rsidRPr="008F77B6">
              <w:rPr>
                <w:rFonts w:eastAsiaTheme="minorEastAsia"/>
                <w:sz w:val="22"/>
                <w:szCs w:val="22"/>
              </w:rPr>
              <w:t>□</w:t>
            </w:r>
            <w:r w:rsidRPr="008F77B6">
              <w:rPr>
                <w:rFonts w:eastAsiaTheme="minorEastAsia"/>
                <w:sz w:val="22"/>
                <w:szCs w:val="22"/>
              </w:rPr>
              <w:t>啤酒：每周总计</w:t>
            </w:r>
            <w:r w:rsidRPr="008F77B6">
              <w:rPr>
                <w:rFonts w:eastAsiaTheme="minorEastAsia"/>
                <w:sz w:val="22"/>
                <w:szCs w:val="22"/>
              </w:rPr>
              <w:t>ml</w:t>
            </w:r>
          </w:p>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w:t>
            </w:r>
            <w:r w:rsidRPr="008F77B6">
              <w:rPr>
                <w:rFonts w:eastAsiaTheme="minorEastAsia"/>
                <w:sz w:val="22"/>
                <w:szCs w:val="22"/>
              </w:rPr>
              <w:t>果酒：每周总计</w:t>
            </w:r>
            <w:r w:rsidRPr="008F77B6">
              <w:rPr>
                <w:rFonts w:eastAsiaTheme="minorEastAsia"/>
                <w:sz w:val="22"/>
                <w:szCs w:val="22"/>
              </w:rPr>
              <w:t>ml</w:t>
            </w:r>
          </w:p>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w:t>
            </w:r>
            <w:r w:rsidRPr="008F77B6">
              <w:rPr>
                <w:rFonts w:eastAsiaTheme="minorEastAsia"/>
                <w:sz w:val="22"/>
                <w:szCs w:val="22"/>
              </w:rPr>
              <w:t>白酒：每周总计斤两</w:t>
            </w:r>
          </w:p>
        </w:tc>
      </w:tr>
      <w:tr w:rsidR="00501425" w:rsidRPr="008F77B6">
        <w:trPr>
          <w:jc w:val="center"/>
        </w:trPr>
        <w:tc>
          <w:tcPr>
            <w:tcW w:w="9150" w:type="dxa"/>
            <w:gridSpan w:val="3"/>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10. </w:t>
            </w:r>
            <w:r w:rsidRPr="008F77B6">
              <w:rPr>
                <w:rFonts w:eastAsiaTheme="minorEastAsia"/>
                <w:sz w:val="22"/>
                <w:szCs w:val="22"/>
              </w:rPr>
              <w:t>戒烟（自年到年）共年</w:t>
            </w:r>
          </w:p>
        </w:tc>
      </w:tr>
      <w:tr w:rsidR="00501425" w:rsidRPr="008F77B6">
        <w:trPr>
          <w:jc w:val="center"/>
        </w:trPr>
        <w:tc>
          <w:tcPr>
            <w:tcW w:w="9150" w:type="dxa"/>
            <w:gridSpan w:val="3"/>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 xml:space="preserve">11. </w:t>
            </w:r>
            <w:r w:rsidRPr="008F77B6">
              <w:rPr>
                <w:rFonts w:eastAsiaTheme="minorEastAsia"/>
                <w:sz w:val="22"/>
                <w:szCs w:val="22"/>
              </w:rPr>
              <w:t>总共饮酒：年</w:t>
            </w:r>
          </w:p>
        </w:tc>
      </w:tr>
      <w:tr w:rsidR="00501425" w:rsidRPr="008F77B6">
        <w:trPr>
          <w:trHeight w:val="700"/>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lastRenderedPageBreak/>
              <w:t xml:space="preserve">12. </w:t>
            </w:r>
            <w:r w:rsidRPr="008F77B6">
              <w:rPr>
                <w:rFonts w:eastAsiaTheme="minorEastAsia"/>
                <w:sz w:val="22"/>
                <w:szCs w:val="22"/>
              </w:rPr>
              <w:t>是否锻炼：</w:t>
            </w:r>
          </w:p>
        </w:tc>
        <w:tc>
          <w:tcPr>
            <w:tcW w:w="4468" w:type="dxa"/>
            <w:gridSpan w:val="2"/>
          </w:tcPr>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否</w:t>
            </w:r>
            <w:r w:rsidRPr="008F77B6">
              <w:rPr>
                <w:rFonts w:asciiTheme="minorEastAsia" w:eastAsiaTheme="minorEastAsia" w:hAnsiTheme="minorEastAsia" w:hint="eastAsia"/>
                <w:sz w:val="22"/>
                <w:szCs w:val="22"/>
              </w:rPr>
              <w:t>□</w:t>
            </w:r>
            <w:r w:rsidRPr="008F77B6">
              <w:rPr>
                <w:rFonts w:eastAsiaTheme="minorEastAsia"/>
                <w:sz w:val="22"/>
                <w:szCs w:val="22"/>
              </w:rPr>
              <w:t>偶尔（</w:t>
            </w:r>
            <w:r w:rsidRPr="008F77B6">
              <w:rPr>
                <w:rFonts w:eastAsiaTheme="minorEastAsia"/>
                <w:sz w:val="22"/>
                <w:szCs w:val="22"/>
              </w:rPr>
              <w:t>1</w:t>
            </w:r>
            <w:r w:rsidRPr="008F77B6">
              <w:rPr>
                <w:rFonts w:eastAsiaTheme="minorEastAsia" w:hint="eastAsia"/>
                <w:sz w:val="22"/>
                <w:szCs w:val="22"/>
              </w:rPr>
              <w:t>~</w:t>
            </w:r>
            <w:r w:rsidRPr="008F77B6">
              <w:rPr>
                <w:rFonts w:eastAsiaTheme="minorEastAsia"/>
                <w:sz w:val="22"/>
                <w:szCs w:val="22"/>
              </w:rPr>
              <w:t>2</w:t>
            </w:r>
            <w:r w:rsidRPr="008F77B6">
              <w:rPr>
                <w:rFonts w:eastAsiaTheme="minorEastAsia"/>
                <w:sz w:val="22"/>
                <w:szCs w:val="22"/>
              </w:rPr>
              <w:t>次</w:t>
            </w:r>
            <w:r w:rsidRPr="008F77B6">
              <w:rPr>
                <w:rFonts w:eastAsiaTheme="minorEastAsia"/>
                <w:sz w:val="22"/>
                <w:szCs w:val="22"/>
              </w:rPr>
              <w:t>/</w:t>
            </w:r>
            <w:r w:rsidRPr="008F77B6">
              <w:rPr>
                <w:rFonts w:eastAsiaTheme="minorEastAsia"/>
                <w:sz w:val="22"/>
                <w:szCs w:val="22"/>
              </w:rPr>
              <w:t>周）</w:t>
            </w:r>
          </w:p>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经常（＞</w:t>
            </w:r>
            <w:r w:rsidRPr="008F77B6">
              <w:rPr>
                <w:rFonts w:eastAsiaTheme="minorEastAsia"/>
                <w:sz w:val="22"/>
                <w:szCs w:val="22"/>
              </w:rPr>
              <w:t>3</w:t>
            </w:r>
            <w:r w:rsidRPr="008F77B6">
              <w:rPr>
                <w:rFonts w:eastAsiaTheme="minorEastAsia"/>
                <w:sz w:val="22"/>
                <w:szCs w:val="22"/>
              </w:rPr>
              <w:t>次</w:t>
            </w:r>
            <w:r w:rsidRPr="008F77B6">
              <w:rPr>
                <w:rFonts w:eastAsiaTheme="minorEastAsia"/>
                <w:sz w:val="22"/>
                <w:szCs w:val="22"/>
              </w:rPr>
              <w:t>/</w:t>
            </w:r>
            <w:r w:rsidRPr="008F77B6">
              <w:rPr>
                <w:rFonts w:eastAsiaTheme="minorEastAsia"/>
                <w:sz w:val="22"/>
                <w:szCs w:val="22"/>
              </w:rPr>
              <w:t>周）</w:t>
            </w:r>
          </w:p>
        </w:tc>
      </w:tr>
      <w:tr w:rsidR="00501425" w:rsidRPr="008F77B6">
        <w:trPr>
          <w:jc w:val="center"/>
        </w:trPr>
        <w:tc>
          <w:tcPr>
            <w:tcW w:w="9150" w:type="dxa"/>
            <w:gridSpan w:val="3"/>
          </w:tcPr>
          <w:p w:rsidR="00501425" w:rsidRPr="008F77B6" w:rsidRDefault="00BD4C57">
            <w:pPr>
              <w:snapToGrid w:val="0"/>
              <w:spacing w:line="300" w:lineRule="auto"/>
              <w:jc w:val="center"/>
              <w:rPr>
                <w:rFonts w:eastAsiaTheme="minorEastAsia"/>
                <w:sz w:val="22"/>
                <w:szCs w:val="22"/>
              </w:rPr>
            </w:pPr>
            <w:r w:rsidRPr="008F77B6">
              <w:rPr>
                <w:rFonts w:eastAsiaTheme="minorEastAsia"/>
                <w:sz w:val="22"/>
                <w:szCs w:val="22"/>
              </w:rPr>
              <w:t>（若有锻炼史请填写</w:t>
            </w:r>
            <w:r w:rsidRPr="008F77B6">
              <w:rPr>
                <w:rFonts w:eastAsiaTheme="minorEastAsia"/>
                <w:sz w:val="22"/>
                <w:szCs w:val="22"/>
              </w:rPr>
              <w:t>13-16</w:t>
            </w:r>
            <w:r w:rsidRPr="008F77B6">
              <w:rPr>
                <w:rFonts w:eastAsiaTheme="minorEastAsia"/>
                <w:sz w:val="22"/>
                <w:szCs w:val="22"/>
              </w:rPr>
              <w:t>题）</w:t>
            </w:r>
          </w:p>
        </w:tc>
      </w:tr>
      <w:tr w:rsidR="00501425" w:rsidRPr="008F77B6">
        <w:trPr>
          <w:trHeight w:val="700"/>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13</w:t>
            </w:r>
            <w:r w:rsidRPr="008F77B6">
              <w:rPr>
                <w:rFonts w:eastAsiaTheme="minorEastAsia" w:hint="eastAsia"/>
                <w:sz w:val="22"/>
                <w:szCs w:val="22"/>
              </w:rPr>
              <w:t xml:space="preserve">. </w:t>
            </w:r>
            <w:r w:rsidRPr="008F77B6">
              <w:rPr>
                <w:rFonts w:eastAsiaTheme="minorEastAsia"/>
                <w:sz w:val="22"/>
                <w:szCs w:val="22"/>
              </w:rPr>
              <w:t>每次锻炼时间：</w:t>
            </w:r>
          </w:p>
        </w:tc>
        <w:tc>
          <w:tcPr>
            <w:tcW w:w="4468" w:type="dxa"/>
            <w:gridSpan w:val="2"/>
          </w:tcPr>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w:t>
            </w:r>
            <w:r w:rsidRPr="008F77B6">
              <w:rPr>
                <w:rFonts w:eastAsiaTheme="minorEastAsia"/>
                <w:sz w:val="22"/>
                <w:szCs w:val="22"/>
              </w:rPr>
              <w:t>30</w:t>
            </w:r>
            <w:r w:rsidRPr="008F77B6">
              <w:rPr>
                <w:rFonts w:eastAsiaTheme="minorEastAsia"/>
                <w:sz w:val="22"/>
                <w:szCs w:val="22"/>
              </w:rPr>
              <w:t>分钟</w:t>
            </w:r>
            <w:r w:rsidRPr="008F77B6">
              <w:rPr>
                <w:rFonts w:asciiTheme="minorEastAsia" w:eastAsiaTheme="minorEastAsia" w:hAnsiTheme="minorEastAsia" w:hint="eastAsia"/>
                <w:sz w:val="22"/>
                <w:szCs w:val="22"/>
              </w:rPr>
              <w:t>□</w:t>
            </w:r>
            <w:r w:rsidRPr="008F77B6">
              <w:rPr>
                <w:rFonts w:eastAsiaTheme="minorEastAsia"/>
                <w:sz w:val="22"/>
                <w:szCs w:val="22"/>
              </w:rPr>
              <w:t>30</w:t>
            </w:r>
            <w:r w:rsidRPr="008F77B6">
              <w:rPr>
                <w:rFonts w:eastAsiaTheme="minorEastAsia" w:hint="eastAsia"/>
                <w:sz w:val="22"/>
                <w:szCs w:val="22"/>
              </w:rPr>
              <w:t>~</w:t>
            </w:r>
            <w:r w:rsidRPr="008F77B6">
              <w:rPr>
                <w:rFonts w:eastAsiaTheme="minorEastAsia"/>
                <w:sz w:val="22"/>
                <w:szCs w:val="22"/>
              </w:rPr>
              <w:t>60</w:t>
            </w:r>
            <w:r w:rsidRPr="008F77B6">
              <w:rPr>
                <w:rFonts w:eastAsiaTheme="minorEastAsia"/>
                <w:sz w:val="22"/>
                <w:szCs w:val="22"/>
              </w:rPr>
              <w:t>分钟</w:t>
            </w:r>
          </w:p>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w:t>
            </w:r>
            <w:r w:rsidRPr="008F77B6">
              <w:rPr>
                <w:rFonts w:eastAsiaTheme="minorEastAsia"/>
                <w:sz w:val="22"/>
                <w:szCs w:val="22"/>
              </w:rPr>
              <w:t>60</w:t>
            </w:r>
            <w:r w:rsidRPr="008F77B6">
              <w:rPr>
                <w:rFonts w:eastAsiaTheme="minorEastAsia"/>
                <w:sz w:val="22"/>
                <w:szCs w:val="22"/>
              </w:rPr>
              <w:t>分钟以上</w:t>
            </w:r>
          </w:p>
        </w:tc>
      </w:tr>
      <w:tr w:rsidR="00501425" w:rsidRPr="008F77B6">
        <w:trPr>
          <w:jc w:val="center"/>
        </w:trPr>
        <w:tc>
          <w:tcPr>
            <w:tcW w:w="9150" w:type="dxa"/>
            <w:gridSpan w:val="3"/>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14</w:t>
            </w:r>
            <w:r w:rsidRPr="008F77B6">
              <w:rPr>
                <w:rFonts w:eastAsiaTheme="minorEastAsia" w:hint="eastAsia"/>
                <w:sz w:val="22"/>
                <w:szCs w:val="22"/>
              </w:rPr>
              <w:t xml:space="preserve">. </w:t>
            </w:r>
            <w:r w:rsidRPr="008F77B6">
              <w:rPr>
                <w:rFonts w:eastAsiaTheme="minorEastAsia"/>
                <w:sz w:val="22"/>
                <w:szCs w:val="22"/>
              </w:rPr>
              <w:t>坚持锻炼的年限（总计）：年月</w:t>
            </w:r>
          </w:p>
        </w:tc>
      </w:tr>
      <w:tr w:rsidR="00501425" w:rsidRPr="008F77B6">
        <w:trPr>
          <w:trHeight w:val="700"/>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15</w:t>
            </w:r>
            <w:r w:rsidRPr="008F77B6">
              <w:rPr>
                <w:rFonts w:eastAsiaTheme="minorEastAsia" w:hint="eastAsia"/>
                <w:sz w:val="22"/>
                <w:szCs w:val="22"/>
              </w:rPr>
              <w:t xml:space="preserve">. </w:t>
            </w:r>
            <w:r w:rsidRPr="008F77B6">
              <w:rPr>
                <w:rFonts w:eastAsiaTheme="minorEastAsia"/>
                <w:sz w:val="22"/>
                <w:szCs w:val="22"/>
              </w:rPr>
              <w:t>要从事的锻炼项目：</w:t>
            </w:r>
          </w:p>
        </w:tc>
        <w:tc>
          <w:tcPr>
            <w:tcW w:w="4468" w:type="dxa"/>
            <w:gridSpan w:val="2"/>
          </w:tcPr>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散步</w:t>
            </w:r>
            <w:r w:rsidRPr="008F77B6">
              <w:rPr>
                <w:rFonts w:asciiTheme="minorEastAsia" w:eastAsiaTheme="minorEastAsia" w:hAnsiTheme="minorEastAsia" w:hint="eastAsia"/>
                <w:sz w:val="22"/>
                <w:szCs w:val="22"/>
              </w:rPr>
              <w:t>□</w:t>
            </w:r>
            <w:r w:rsidRPr="008F77B6">
              <w:rPr>
                <w:rFonts w:eastAsiaTheme="minorEastAsia"/>
                <w:sz w:val="22"/>
                <w:szCs w:val="22"/>
              </w:rPr>
              <w:t>慢跑</w:t>
            </w:r>
            <w:r w:rsidRPr="008F77B6">
              <w:rPr>
                <w:rFonts w:asciiTheme="minorEastAsia" w:eastAsiaTheme="minorEastAsia" w:hAnsiTheme="minorEastAsia" w:hint="eastAsia"/>
                <w:sz w:val="22"/>
                <w:szCs w:val="22"/>
              </w:rPr>
              <w:t>□</w:t>
            </w:r>
            <w:r w:rsidRPr="008F77B6">
              <w:rPr>
                <w:rFonts w:eastAsiaTheme="minorEastAsia"/>
                <w:sz w:val="22"/>
                <w:szCs w:val="22"/>
              </w:rPr>
              <w:t>太极拳</w:t>
            </w:r>
            <w:r w:rsidRPr="008F77B6">
              <w:rPr>
                <w:rFonts w:asciiTheme="minorEastAsia" w:eastAsiaTheme="minorEastAsia" w:hAnsiTheme="minorEastAsia" w:hint="eastAsia"/>
                <w:sz w:val="22"/>
                <w:szCs w:val="22"/>
              </w:rPr>
              <w:t>□</w:t>
            </w:r>
            <w:r w:rsidRPr="008F77B6">
              <w:rPr>
                <w:rFonts w:eastAsiaTheme="minorEastAsia"/>
                <w:sz w:val="22"/>
                <w:szCs w:val="22"/>
              </w:rPr>
              <w:t>球类</w:t>
            </w:r>
          </w:p>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健身操</w:t>
            </w:r>
          </w:p>
        </w:tc>
      </w:tr>
      <w:tr w:rsidR="00501425" w:rsidRPr="008F77B6">
        <w:trPr>
          <w:trHeight w:val="338"/>
          <w:jc w:val="center"/>
        </w:trPr>
        <w:tc>
          <w:tcPr>
            <w:tcW w:w="9150" w:type="dxa"/>
            <w:gridSpan w:val="3"/>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16</w:t>
            </w:r>
            <w:r w:rsidRPr="008F77B6">
              <w:rPr>
                <w:rFonts w:eastAsiaTheme="minorEastAsia" w:hint="eastAsia"/>
                <w:sz w:val="22"/>
                <w:szCs w:val="22"/>
              </w:rPr>
              <w:t xml:space="preserve">. </w:t>
            </w:r>
            <w:r w:rsidRPr="008F77B6">
              <w:rPr>
                <w:rFonts w:eastAsiaTheme="minorEastAsia"/>
                <w:sz w:val="22"/>
                <w:szCs w:val="22"/>
              </w:rPr>
              <w:t>每天进行户外活动的时间小时</w:t>
            </w:r>
          </w:p>
        </w:tc>
      </w:tr>
      <w:tr w:rsidR="00501425" w:rsidRPr="008F77B6">
        <w:trPr>
          <w:trHeight w:val="337"/>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17</w:t>
            </w:r>
            <w:r w:rsidRPr="008F77B6">
              <w:rPr>
                <w:rFonts w:eastAsiaTheme="minorEastAsia" w:hint="eastAsia"/>
                <w:sz w:val="22"/>
                <w:szCs w:val="22"/>
              </w:rPr>
              <w:t xml:space="preserve">. </w:t>
            </w:r>
            <w:r w:rsidRPr="008F77B6">
              <w:rPr>
                <w:rFonts w:eastAsiaTheme="minorEastAsia"/>
                <w:sz w:val="22"/>
                <w:szCs w:val="22"/>
              </w:rPr>
              <w:t>居室是否朝阳：</w:t>
            </w:r>
          </w:p>
        </w:tc>
        <w:tc>
          <w:tcPr>
            <w:tcW w:w="4468" w:type="dxa"/>
            <w:gridSpan w:val="2"/>
          </w:tcPr>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是</w:t>
            </w:r>
            <w:r w:rsidRPr="008F77B6">
              <w:rPr>
                <w:rFonts w:asciiTheme="minorEastAsia" w:eastAsiaTheme="minorEastAsia" w:hAnsiTheme="minorEastAsia" w:hint="eastAsia"/>
                <w:sz w:val="22"/>
                <w:szCs w:val="22"/>
              </w:rPr>
              <w:t>□</w:t>
            </w:r>
            <w:r w:rsidRPr="008F77B6">
              <w:rPr>
                <w:rFonts w:eastAsiaTheme="minorEastAsia"/>
                <w:sz w:val="22"/>
                <w:szCs w:val="22"/>
              </w:rPr>
              <w:t>否</w:t>
            </w:r>
          </w:p>
        </w:tc>
      </w:tr>
      <w:tr w:rsidR="00501425" w:rsidRPr="008F77B6">
        <w:trPr>
          <w:trHeight w:val="700"/>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18</w:t>
            </w:r>
            <w:r w:rsidRPr="008F77B6">
              <w:rPr>
                <w:rFonts w:eastAsiaTheme="minorEastAsia" w:hint="eastAsia"/>
                <w:sz w:val="22"/>
                <w:szCs w:val="22"/>
              </w:rPr>
              <w:t xml:space="preserve">. </w:t>
            </w:r>
            <w:r w:rsidRPr="008F77B6">
              <w:rPr>
                <w:rFonts w:eastAsiaTheme="minorEastAsia"/>
                <w:sz w:val="22"/>
                <w:szCs w:val="22"/>
              </w:rPr>
              <w:t>居室通风（朝阳、结构、有无过堂风、是否经常开窗、屋内气味等综合评价）：</w:t>
            </w:r>
          </w:p>
        </w:tc>
        <w:tc>
          <w:tcPr>
            <w:tcW w:w="4468" w:type="dxa"/>
            <w:gridSpan w:val="2"/>
          </w:tcPr>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好</w:t>
            </w:r>
            <w:r w:rsidRPr="008F77B6">
              <w:rPr>
                <w:rFonts w:asciiTheme="minorEastAsia" w:eastAsiaTheme="minorEastAsia" w:hAnsiTheme="minorEastAsia" w:hint="eastAsia"/>
                <w:sz w:val="22"/>
                <w:szCs w:val="22"/>
              </w:rPr>
              <w:t>□</w:t>
            </w:r>
            <w:r w:rsidRPr="008F77B6">
              <w:rPr>
                <w:rFonts w:eastAsiaTheme="minorEastAsia"/>
                <w:sz w:val="22"/>
                <w:szCs w:val="22"/>
              </w:rPr>
              <w:t>一般</w:t>
            </w:r>
            <w:r w:rsidRPr="008F77B6">
              <w:rPr>
                <w:rFonts w:asciiTheme="minorEastAsia" w:eastAsiaTheme="minorEastAsia" w:hAnsiTheme="minorEastAsia" w:hint="eastAsia"/>
                <w:sz w:val="22"/>
                <w:szCs w:val="22"/>
              </w:rPr>
              <w:t>□</w:t>
            </w:r>
            <w:r w:rsidRPr="008F77B6">
              <w:rPr>
                <w:rFonts w:eastAsiaTheme="minorEastAsia"/>
                <w:sz w:val="22"/>
                <w:szCs w:val="22"/>
              </w:rPr>
              <w:t>差</w:t>
            </w:r>
          </w:p>
        </w:tc>
      </w:tr>
      <w:tr w:rsidR="00501425" w:rsidRPr="008F77B6">
        <w:trPr>
          <w:trHeight w:val="1055"/>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19</w:t>
            </w:r>
            <w:r w:rsidRPr="008F77B6">
              <w:rPr>
                <w:rFonts w:eastAsiaTheme="minorEastAsia" w:hint="eastAsia"/>
                <w:sz w:val="22"/>
                <w:szCs w:val="22"/>
              </w:rPr>
              <w:t xml:space="preserve">. </w:t>
            </w:r>
            <w:r w:rsidRPr="008F77B6">
              <w:rPr>
                <w:rFonts w:eastAsiaTheme="minorEastAsia"/>
                <w:sz w:val="22"/>
                <w:szCs w:val="22"/>
              </w:rPr>
              <w:t>居室采光（朝向、房内窗户数、卧室窗户数、卧室窗面积、有无遮蔽物、楼间距、阳光进深综合评价）：</w:t>
            </w:r>
          </w:p>
        </w:tc>
        <w:tc>
          <w:tcPr>
            <w:tcW w:w="4468" w:type="dxa"/>
            <w:gridSpan w:val="2"/>
          </w:tcPr>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好</w:t>
            </w:r>
            <w:r w:rsidRPr="008F77B6">
              <w:rPr>
                <w:rFonts w:asciiTheme="minorEastAsia" w:eastAsiaTheme="minorEastAsia" w:hAnsiTheme="minorEastAsia" w:hint="eastAsia"/>
                <w:sz w:val="22"/>
                <w:szCs w:val="22"/>
              </w:rPr>
              <w:t>□</w:t>
            </w:r>
            <w:r w:rsidRPr="008F77B6">
              <w:rPr>
                <w:rFonts w:eastAsiaTheme="minorEastAsia"/>
                <w:sz w:val="22"/>
                <w:szCs w:val="22"/>
              </w:rPr>
              <w:t>一般</w:t>
            </w:r>
            <w:r w:rsidRPr="008F77B6">
              <w:rPr>
                <w:rFonts w:asciiTheme="minorEastAsia" w:eastAsiaTheme="minorEastAsia" w:hAnsiTheme="minorEastAsia" w:hint="eastAsia"/>
                <w:sz w:val="22"/>
                <w:szCs w:val="22"/>
              </w:rPr>
              <w:t>□</w:t>
            </w:r>
            <w:r w:rsidRPr="008F77B6">
              <w:rPr>
                <w:rFonts w:eastAsiaTheme="minorEastAsia"/>
                <w:sz w:val="22"/>
                <w:szCs w:val="22"/>
              </w:rPr>
              <w:t>差</w:t>
            </w:r>
          </w:p>
        </w:tc>
      </w:tr>
      <w:tr w:rsidR="00501425" w:rsidRPr="008F77B6">
        <w:trPr>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20</w:t>
            </w:r>
            <w:r w:rsidRPr="008F77B6">
              <w:rPr>
                <w:rFonts w:eastAsiaTheme="minorEastAsia" w:hint="eastAsia"/>
                <w:sz w:val="22"/>
                <w:szCs w:val="22"/>
              </w:rPr>
              <w:t xml:space="preserve">. </w:t>
            </w:r>
            <w:r w:rsidRPr="008F77B6">
              <w:rPr>
                <w:rFonts w:eastAsiaTheme="minorEastAsia"/>
                <w:sz w:val="22"/>
                <w:szCs w:val="22"/>
              </w:rPr>
              <w:t>夏季在空调房间的平均时间：</w:t>
            </w:r>
          </w:p>
        </w:tc>
        <w:tc>
          <w:tcPr>
            <w:tcW w:w="4468" w:type="dxa"/>
            <w:gridSpan w:val="2"/>
          </w:tcPr>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w:t>
            </w:r>
            <w:r w:rsidRPr="008F77B6">
              <w:rPr>
                <w:rFonts w:eastAsiaTheme="minorEastAsia"/>
                <w:sz w:val="22"/>
                <w:szCs w:val="22"/>
              </w:rPr>
              <w:t>8</w:t>
            </w:r>
            <w:r w:rsidRPr="008F77B6">
              <w:rPr>
                <w:rFonts w:eastAsiaTheme="minorEastAsia"/>
                <w:sz w:val="22"/>
                <w:szCs w:val="22"/>
              </w:rPr>
              <w:t>小时</w:t>
            </w:r>
            <w:r w:rsidRPr="008F77B6">
              <w:rPr>
                <w:rFonts w:asciiTheme="minorEastAsia" w:eastAsiaTheme="minorEastAsia" w:hAnsiTheme="minorEastAsia" w:hint="eastAsia"/>
                <w:sz w:val="22"/>
                <w:szCs w:val="22"/>
              </w:rPr>
              <w:t>□</w:t>
            </w:r>
            <w:r w:rsidRPr="008F77B6">
              <w:rPr>
                <w:rFonts w:eastAsiaTheme="minorEastAsia"/>
                <w:sz w:val="22"/>
                <w:szCs w:val="22"/>
              </w:rPr>
              <w:t>8</w:t>
            </w:r>
            <w:r w:rsidRPr="008F77B6">
              <w:rPr>
                <w:rFonts w:eastAsiaTheme="minorEastAsia" w:hint="eastAsia"/>
                <w:sz w:val="22"/>
                <w:szCs w:val="22"/>
              </w:rPr>
              <w:t>-</w:t>
            </w:r>
            <w:r w:rsidRPr="008F77B6">
              <w:rPr>
                <w:rFonts w:eastAsiaTheme="minorEastAsia"/>
                <w:sz w:val="22"/>
                <w:szCs w:val="22"/>
              </w:rPr>
              <w:t>20</w:t>
            </w:r>
            <w:r w:rsidRPr="008F77B6">
              <w:rPr>
                <w:rFonts w:eastAsiaTheme="minorEastAsia"/>
                <w:sz w:val="22"/>
                <w:szCs w:val="22"/>
              </w:rPr>
              <w:t>小时</w:t>
            </w:r>
            <w:r w:rsidRPr="008F77B6">
              <w:rPr>
                <w:rFonts w:asciiTheme="minorEastAsia" w:eastAsiaTheme="minorEastAsia" w:hAnsiTheme="minorEastAsia" w:hint="eastAsia"/>
                <w:sz w:val="22"/>
                <w:szCs w:val="22"/>
              </w:rPr>
              <w:t>□</w:t>
            </w:r>
            <w:r w:rsidRPr="008F77B6">
              <w:rPr>
                <w:rFonts w:eastAsiaTheme="minorEastAsia"/>
                <w:sz w:val="22"/>
                <w:szCs w:val="22"/>
              </w:rPr>
              <w:t>＞</w:t>
            </w:r>
            <w:r w:rsidRPr="008F77B6">
              <w:rPr>
                <w:rFonts w:eastAsiaTheme="minorEastAsia"/>
                <w:sz w:val="22"/>
                <w:szCs w:val="22"/>
              </w:rPr>
              <w:t>20</w:t>
            </w:r>
            <w:r w:rsidRPr="008F77B6">
              <w:rPr>
                <w:rFonts w:eastAsiaTheme="minorEastAsia"/>
                <w:sz w:val="22"/>
                <w:szCs w:val="22"/>
              </w:rPr>
              <w:t>小时</w:t>
            </w:r>
          </w:p>
        </w:tc>
      </w:tr>
      <w:tr w:rsidR="00501425" w:rsidRPr="008F77B6">
        <w:trPr>
          <w:jc w:val="center"/>
        </w:trPr>
        <w:tc>
          <w:tcPr>
            <w:tcW w:w="4682" w:type="dxa"/>
          </w:tcPr>
          <w:p w:rsidR="00501425" w:rsidRPr="008F77B6" w:rsidRDefault="00BD4C57">
            <w:pPr>
              <w:snapToGrid w:val="0"/>
              <w:spacing w:line="300" w:lineRule="auto"/>
              <w:rPr>
                <w:rFonts w:eastAsiaTheme="minorEastAsia"/>
                <w:sz w:val="22"/>
                <w:szCs w:val="22"/>
              </w:rPr>
            </w:pPr>
            <w:r w:rsidRPr="008F77B6">
              <w:rPr>
                <w:rFonts w:eastAsiaTheme="minorEastAsia"/>
                <w:sz w:val="22"/>
                <w:szCs w:val="22"/>
              </w:rPr>
              <w:t>21</w:t>
            </w:r>
            <w:r w:rsidRPr="008F77B6">
              <w:rPr>
                <w:rFonts w:eastAsiaTheme="minorEastAsia" w:hint="eastAsia"/>
                <w:sz w:val="22"/>
                <w:szCs w:val="22"/>
              </w:rPr>
              <w:t xml:space="preserve">. </w:t>
            </w:r>
            <w:r w:rsidRPr="008F77B6">
              <w:rPr>
                <w:rFonts w:eastAsiaTheme="minorEastAsia"/>
                <w:sz w:val="22"/>
                <w:szCs w:val="22"/>
              </w:rPr>
              <w:t>夏季直接在风扇或吊扇下乘凉的平均时间：</w:t>
            </w:r>
          </w:p>
        </w:tc>
        <w:tc>
          <w:tcPr>
            <w:tcW w:w="4468" w:type="dxa"/>
            <w:gridSpan w:val="2"/>
          </w:tcPr>
          <w:p w:rsidR="00501425" w:rsidRPr="008F77B6" w:rsidRDefault="00BD4C57">
            <w:pPr>
              <w:snapToGrid w:val="0"/>
              <w:spacing w:line="300" w:lineRule="auto"/>
              <w:rPr>
                <w:rFonts w:eastAsiaTheme="minorEastAsia"/>
                <w:sz w:val="22"/>
                <w:szCs w:val="22"/>
              </w:rPr>
            </w:pPr>
            <w:r w:rsidRPr="008F77B6">
              <w:rPr>
                <w:rFonts w:asciiTheme="minorEastAsia" w:eastAsiaTheme="minorEastAsia" w:hAnsiTheme="minorEastAsia" w:hint="eastAsia"/>
                <w:sz w:val="22"/>
                <w:szCs w:val="22"/>
              </w:rPr>
              <w:t>□</w:t>
            </w:r>
            <w:r w:rsidRPr="008F77B6">
              <w:rPr>
                <w:rFonts w:eastAsiaTheme="minorEastAsia"/>
                <w:sz w:val="22"/>
                <w:szCs w:val="22"/>
              </w:rPr>
              <w:t>＜</w:t>
            </w:r>
            <w:r w:rsidRPr="008F77B6">
              <w:rPr>
                <w:rFonts w:eastAsiaTheme="minorEastAsia"/>
                <w:sz w:val="22"/>
                <w:szCs w:val="22"/>
              </w:rPr>
              <w:t>8</w:t>
            </w:r>
            <w:r w:rsidRPr="008F77B6">
              <w:rPr>
                <w:rFonts w:eastAsiaTheme="minorEastAsia"/>
                <w:sz w:val="22"/>
                <w:szCs w:val="22"/>
              </w:rPr>
              <w:t>小时</w:t>
            </w:r>
            <w:r w:rsidRPr="008F77B6">
              <w:rPr>
                <w:rFonts w:asciiTheme="minorEastAsia" w:eastAsiaTheme="minorEastAsia" w:hAnsiTheme="minorEastAsia" w:hint="eastAsia"/>
                <w:sz w:val="22"/>
                <w:szCs w:val="22"/>
              </w:rPr>
              <w:t>□</w:t>
            </w:r>
            <w:r w:rsidRPr="008F77B6">
              <w:rPr>
                <w:rFonts w:eastAsiaTheme="minorEastAsia"/>
                <w:sz w:val="22"/>
                <w:szCs w:val="22"/>
              </w:rPr>
              <w:t>8</w:t>
            </w:r>
            <w:r w:rsidRPr="008F77B6">
              <w:rPr>
                <w:rFonts w:eastAsiaTheme="minorEastAsia" w:hint="eastAsia"/>
                <w:sz w:val="22"/>
                <w:szCs w:val="22"/>
              </w:rPr>
              <w:t>-</w:t>
            </w:r>
            <w:r w:rsidRPr="008F77B6">
              <w:rPr>
                <w:rFonts w:eastAsiaTheme="minorEastAsia"/>
                <w:sz w:val="22"/>
                <w:szCs w:val="22"/>
              </w:rPr>
              <w:t>20</w:t>
            </w:r>
            <w:r w:rsidRPr="008F77B6">
              <w:rPr>
                <w:rFonts w:eastAsiaTheme="minorEastAsia"/>
                <w:sz w:val="22"/>
                <w:szCs w:val="22"/>
              </w:rPr>
              <w:t>小时</w:t>
            </w:r>
            <w:r w:rsidRPr="008F77B6">
              <w:rPr>
                <w:rFonts w:asciiTheme="minorEastAsia" w:eastAsiaTheme="minorEastAsia" w:hAnsiTheme="minorEastAsia" w:hint="eastAsia"/>
                <w:sz w:val="22"/>
                <w:szCs w:val="22"/>
              </w:rPr>
              <w:t>□</w:t>
            </w:r>
            <w:r w:rsidRPr="008F77B6">
              <w:rPr>
                <w:rFonts w:eastAsiaTheme="minorEastAsia"/>
                <w:sz w:val="22"/>
                <w:szCs w:val="22"/>
              </w:rPr>
              <w:t>＞</w:t>
            </w:r>
            <w:r w:rsidRPr="008F77B6">
              <w:rPr>
                <w:rFonts w:eastAsiaTheme="minorEastAsia"/>
                <w:sz w:val="22"/>
                <w:szCs w:val="22"/>
              </w:rPr>
              <w:t>20</w:t>
            </w:r>
            <w:r w:rsidRPr="008F77B6">
              <w:rPr>
                <w:rFonts w:eastAsiaTheme="minorEastAsia"/>
                <w:sz w:val="22"/>
                <w:szCs w:val="22"/>
              </w:rPr>
              <w:t>小时</w:t>
            </w:r>
          </w:p>
        </w:tc>
      </w:tr>
    </w:tbl>
    <w:p w:rsidR="00501425" w:rsidRPr="008F77B6" w:rsidRDefault="00501425">
      <w:pPr>
        <w:snapToGrid w:val="0"/>
        <w:spacing w:line="300" w:lineRule="auto"/>
        <w:rPr>
          <w:rFonts w:asciiTheme="minorEastAsia" w:eastAsiaTheme="minorEastAsia" w:hAnsiTheme="minorEastAsia"/>
          <w:sz w:val="24"/>
        </w:rPr>
      </w:pPr>
    </w:p>
    <w:p w:rsidR="00501425" w:rsidRPr="008F77B6" w:rsidRDefault="00BD4C57">
      <w:pPr>
        <w:snapToGrid w:val="0"/>
        <w:spacing w:line="300" w:lineRule="auto"/>
        <w:rPr>
          <w:rFonts w:asciiTheme="minorEastAsia" w:eastAsiaTheme="minorEastAsia" w:hAnsiTheme="minorEastAsia"/>
          <w:szCs w:val="21"/>
        </w:rPr>
      </w:pPr>
      <w:r w:rsidRPr="008F77B6">
        <w:rPr>
          <w:rFonts w:asciiTheme="minorEastAsia" w:eastAsiaTheme="minorEastAsia" w:hAnsiTheme="minorEastAsia" w:hint="eastAsia"/>
          <w:sz w:val="24"/>
        </w:rPr>
        <w:t>颈椎病诊断：（由被调查者填写，请在确定的条目后面打“√”）</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0"/>
        <w:gridCol w:w="840"/>
        <w:gridCol w:w="3900"/>
        <w:gridCol w:w="870"/>
      </w:tblGrid>
      <w:tr w:rsidR="00501425" w:rsidRPr="008F77B6">
        <w:trPr>
          <w:jc w:val="center"/>
        </w:trPr>
        <w:tc>
          <w:tcPr>
            <w:tcW w:w="3540" w:type="dxa"/>
          </w:tcPr>
          <w:p w:rsidR="00501425" w:rsidRPr="008F77B6" w:rsidRDefault="00BD4C57">
            <w:pPr>
              <w:snapToGrid w:val="0"/>
              <w:spacing w:line="300" w:lineRule="auto"/>
              <w:jc w:val="center"/>
              <w:rPr>
                <w:rFonts w:eastAsiaTheme="minorEastAsia"/>
                <w:szCs w:val="21"/>
              </w:rPr>
            </w:pPr>
            <w:r w:rsidRPr="008F77B6">
              <w:rPr>
                <w:rFonts w:eastAsiaTheme="minorEastAsia"/>
                <w:szCs w:val="21"/>
              </w:rPr>
              <w:t>症状</w:t>
            </w:r>
          </w:p>
        </w:tc>
        <w:tc>
          <w:tcPr>
            <w:tcW w:w="840" w:type="dxa"/>
          </w:tcPr>
          <w:p w:rsidR="00501425" w:rsidRPr="008F77B6" w:rsidRDefault="00BD4C57">
            <w:pPr>
              <w:snapToGrid w:val="0"/>
              <w:spacing w:line="300" w:lineRule="auto"/>
              <w:jc w:val="center"/>
              <w:rPr>
                <w:rFonts w:eastAsiaTheme="minorEastAsia"/>
                <w:szCs w:val="21"/>
              </w:rPr>
            </w:pPr>
            <w:r w:rsidRPr="008F77B6">
              <w:rPr>
                <w:rFonts w:eastAsiaTheme="minorEastAsia"/>
                <w:szCs w:val="21"/>
              </w:rPr>
              <w:t>有</w:t>
            </w:r>
          </w:p>
        </w:tc>
        <w:tc>
          <w:tcPr>
            <w:tcW w:w="3900" w:type="dxa"/>
          </w:tcPr>
          <w:p w:rsidR="00501425" w:rsidRPr="008F77B6" w:rsidRDefault="00BD4C57">
            <w:pPr>
              <w:snapToGrid w:val="0"/>
              <w:spacing w:line="300" w:lineRule="auto"/>
              <w:jc w:val="center"/>
              <w:rPr>
                <w:rFonts w:eastAsiaTheme="minorEastAsia"/>
                <w:szCs w:val="21"/>
              </w:rPr>
            </w:pPr>
            <w:r w:rsidRPr="008F77B6">
              <w:rPr>
                <w:rFonts w:eastAsiaTheme="minorEastAsia"/>
                <w:szCs w:val="21"/>
              </w:rPr>
              <w:t>症状</w:t>
            </w:r>
          </w:p>
        </w:tc>
        <w:tc>
          <w:tcPr>
            <w:tcW w:w="870" w:type="dxa"/>
          </w:tcPr>
          <w:p w:rsidR="00501425" w:rsidRPr="008F77B6" w:rsidRDefault="00BD4C57">
            <w:pPr>
              <w:snapToGrid w:val="0"/>
              <w:spacing w:line="300" w:lineRule="auto"/>
              <w:jc w:val="center"/>
              <w:rPr>
                <w:rFonts w:eastAsiaTheme="minorEastAsia"/>
                <w:szCs w:val="21"/>
              </w:rPr>
            </w:pPr>
            <w:r w:rsidRPr="008F77B6">
              <w:rPr>
                <w:rFonts w:eastAsiaTheme="minorEastAsia"/>
                <w:szCs w:val="21"/>
              </w:rPr>
              <w:t>有</w:t>
            </w:r>
          </w:p>
        </w:tc>
      </w:tr>
      <w:tr w:rsidR="00501425" w:rsidRPr="008F77B6">
        <w:trPr>
          <w:jc w:val="center"/>
        </w:trPr>
        <w:tc>
          <w:tcPr>
            <w:tcW w:w="3540" w:type="dxa"/>
          </w:tcPr>
          <w:p w:rsidR="00501425" w:rsidRPr="008F77B6" w:rsidRDefault="00BD4C57">
            <w:pPr>
              <w:snapToGrid w:val="0"/>
              <w:spacing w:line="300" w:lineRule="auto"/>
              <w:rPr>
                <w:rFonts w:eastAsiaTheme="minorEastAsia"/>
                <w:szCs w:val="21"/>
              </w:rPr>
            </w:pPr>
            <w:r w:rsidRPr="008F77B6">
              <w:rPr>
                <w:rFonts w:eastAsiaTheme="minorEastAsia"/>
                <w:szCs w:val="21"/>
              </w:rPr>
              <w:t>（</w:t>
            </w:r>
            <w:r w:rsidRPr="008F77B6">
              <w:rPr>
                <w:rFonts w:eastAsiaTheme="minorEastAsia"/>
                <w:szCs w:val="21"/>
              </w:rPr>
              <w:t>1</w:t>
            </w:r>
            <w:r w:rsidRPr="008F77B6">
              <w:rPr>
                <w:rFonts w:eastAsiaTheme="minorEastAsia"/>
                <w:szCs w:val="21"/>
              </w:rPr>
              <w:t>）您有颈部疼痛吗？</w:t>
            </w:r>
          </w:p>
        </w:tc>
        <w:tc>
          <w:tcPr>
            <w:tcW w:w="840" w:type="dxa"/>
          </w:tcPr>
          <w:p w:rsidR="00501425" w:rsidRPr="008F77B6" w:rsidRDefault="00501425">
            <w:pPr>
              <w:snapToGrid w:val="0"/>
              <w:spacing w:line="300" w:lineRule="auto"/>
              <w:rPr>
                <w:rFonts w:eastAsiaTheme="minorEastAsia"/>
                <w:szCs w:val="21"/>
              </w:rPr>
            </w:pPr>
          </w:p>
        </w:tc>
        <w:tc>
          <w:tcPr>
            <w:tcW w:w="3900" w:type="dxa"/>
          </w:tcPr>
          <w:p w:rsidR="00501425" w:rsidRPr="008F77B6" w:rsidRDefault="00BD4C57">
            <w:pPr>
              <w:snapToGrid w:val="0"/>
              <w:spacing w:line="300" w:lineRule="auto"/>
              <w:rPr>
                <w:rFonts w:eastAsiaTheme="minorEastAsia"/>
                <w:szCs w:val="21"/>
              </w:rPr>
            </w:pPr>
            <w:r w:rsidRPr="008F77B6">
              <w:rPr>
                <w:rFonts w:eastAsiaTheme="minorEastAsia"/>
                <w:szCs w:val="21"/>
              </w:rPr>
              <w:t>（</w:t>
            </w:r>
            <w:r w:rsidRPr="008F77B6">
              <w:rPr>
                <w:rFonts w:eastAsiaTheme="minorEastAsia"/>
                <w:szCs w:val="21"/>
              </w:rPr>
              <w:t>7</w:t>
            </w:r>
            <w:r w:rsidRPr="008F77B6">
              <w:rPr>
                <w:rFonts w:eastAsiaTheme="minorEastAsia"/>
                <w:szCs w:val="21"/>
              </w:rPr>
              <w:t>）您的头晕与颈部的活动有关吗？</w:t>
            </w:r>
          </w:p>
        </w:tc>
        <w:tc>
          <w:tcPr>
            <w:tcW w:w="870" w:type="dxa"/>
          </w:tcPr>
          <w:p w:rsidR="00501425" w:rsidRPr="008F77B6" w:rsidRDefault="00501425">
            <w:pPr>
              <w:snapToGrid w:val="0"/>
              <w:spacing w:line="300" w:lineRule="auto"/>
              <w:rPr>
                <w:rFonts w:eastAsiaTheme="minorEastAsia"/>
                <w:szCs w:val="21"/>
              </w:rPr>
            </w:pPr>
          </w:p>
        </w:tc>
      </w:tr>
      <w:tr w:rsidR="00501425" w:rsidRPr="008F77B6">
        <w:trPr>
          <w:jc w:val="center"/>
        </w:trPr>
        <w:tc>
          <w:tcPr>
            <w:tcW w:w="3540" w:type="dxa"/>
          </w:tcPr>
          <w:p w:rsidR="00501425" w:rsidRPr="008F77B6" w:rsidRDefault="00BD4C57">
            <w:pPr>
              <w:snapToGrid w:val="0"/>
              <w:spacing w:line="300" w:lineRule="auto"/>
              <w:rPr>
                <w:rFonts w:eastAsiaTheme="minorEastAsia"/>
                <w:szCs w:val="21"/>
              </w:rPr>
            </w:pPr>
            <w:r w:rsidRPr="008F77B6">
              <w:rPr>
                <w:rFonts w:eastAsiaTheme="minorEastAsia"/>
                <w:szCs w:val="21"/>
              </w:rPr>
              <w:t>（</w:t>
            </w:r>
            <w:r w:rsidRPr="008F77B6">
              <w:rPr>
                <w:rFonts w:eastAsiaTheme="minorEastAsia"/>
                <w:szCs w:val="21"/>
              </w:rPr>
              <w:t>2</w:t>
            </w:r>
            <w:r w:rsidRPr="008F77B6">
              <w:rPr>
                <w:rFonts w:eastAsiaTheme="minorEastAsia"/>
                <w:szCs w:val="21"/>
              </w:rPr>
              <w:t>）您有肩背部疼痛吗？</w:t>
            </w:r>
          </w:p>
        </w:tc>
        <w:tc>
          <w:tcPr>
            <w:tcW w:w="840" w:type="dxa"/>
          </w:tcPr>
          <w:p w:rsidR="00501425" w:rsidRPr="008F77B6" w:rsidRDefault="00501425">
            <w:pPr>
              <w:snapToGrid w:val="0"/>
              <w:spacing w:line="300" w:lineRule="auto"/>
              <w:rPr>
                <w:rFonts w:eastAsiaTheme="minorEastAsia"/>
                <w:szCs w:val="21"/>
              </w:rPr>
            </w:pPr>
          </w:p>
        </w:tc>
        <w:tc>
          <w:tcPr>
            <w:tcW w:w="3900" w:type="dxa"/>
          </w:tcPr>
          <w:p w:rsidR="00501425" w:rsidRPr="008F77B6" w:rsidRDefault="00BD4C57">
            <w:pPr>
              <w:snapToGrid w:val="0"/>
              <w:spacing w:line="300" w:lineRule="auto"/>
              <w:rPr>
                <w:rFonts w:eastAsiaTheme="minorEastAsia"/>
                <w:szCs w:val="21"/>
              </w:rPr>
            </w:pPr>
            <w:r w:rsidRPr="008F77B6">
              <w:rPr>
                <w:rFonts w:eastAsiaTheme="minorEastAsia"/>
                <w:szCs w:val="21"/>
              </w:rPr>
              <w:t>（</w:t>
            </w:r>
            <w:r w:rsidRPr="008F77B6">
              <w:rPr>
                <w:rFonts w:eastAsiaTheme="minorEastAsia"/>
                <w:szCs w:val="21"/>
              </w:rPr>
              <w:t>8</w:t>
            </w:r>
            <w:r w:rsidRPr="008F77B6">
              <w:rPr>
                <w:rFonts w:eastAsiaTheme="minorEastAsia"/>
                <w:szCs w:val="21"/>
              </w:rPr>
              <w:t>）您有耳朵鸣响，听声音不清楚吗？</w:t>
            </w:r>
          </w:p>
        </w:tc>
        <w:tc>
          <w:tcPr>
            <w:tcW w:w="870" w:type="dxa"/>
          </w:tcPr>
          <w:p w:rsidR="00501425" w:rsidRPr="008F77B6" w:rsidRDefault="00501425">
            <w:pPr>
              <w:snapToGrid w:val="0"/>
              <w:spacing w:line="300" w:lineRule="auto"/>
              <w:rPr>
                <w:rFonts w:eastAsiaTheme="minorEastAsia"/>
                <w:szCs w:val="21"/>
              </w:rPr>
            </w:pPr>
          </w:p>
        </w:tc>
      </w:tr>
      <w:tr w:rsidR="00501425" w:rsidRPr="008F77B6">
        <w:trPr>
          <w:jc w:val="center"/>
        </w:trPr>
        <w:tc>
          <w:tcPr>
            <w:tcW w:w="3540" w:type="dxa"/>
          </w:tcPr>
          <w:p w:rsidR="00501425" w:rsidRPr="008F77B6" w:rsidRDefault="00BD4C57">
            <w:pPr>
              <w:snapToGrid w:val="0"/>
              <w:spacing w:line="300" w:lineRule="auto"/>
              <w:rPr>
                <w:rFonts w:eastAsiaTheme="minorEastAsia"/>
                <w:szCs w:val="21"/>
              </w:rPr>
            </w:pPr>
            <w:r w:rsidRPr="008F77B6">
              <w:rPr>
                <w:rFonts w:eastAsiaTheme="minorEastAsia"/>
                <w:szCs w:val="21"/>
              </w:rPr>
              <w:t>（</w:t>
            </w:r>
            <w:r w:rsidRPr="008F77B6">
              <w:rPr>
                <w:rFonts w:eastAsiaTheme="minorEastAsia"/>
                <w:szCs w:val="21"/>
              </w:rPr>
              <w:t>3</w:t>
            </w:r>
            <w:r w:rsidRPr="008F77B6">
              <w:rPr>
                <w:rFonts w:eastAsiaTheme="minorEastAsia"/>
                <w:szCs w:val="21"/>
              </w:rPr>
              <w:t>）您经常感到头痛吗？</w:t>
            </w:r>
          </w:p>
        </w:tc>
        <w:tc>
          <w:tcPr>
            <w:tcW w:w="840" w:type="dxa"/>
          </w:tcPr>
          <w:p w:rsidR="00501425" w:rsidRPr="008F77B6" w:rsidRDefault="00501425">
            <w:pPr>
              <w:snapToGrid w:val="0"/>
              <w:spacing w:line="300" w:lineRule="auto"/>
              <w:rPr>
                <w:rFonts w:eastAsiaTheme="minorEastAsia"/>
                <w:szCs w:val="21"/>
              </w:rPr>
            </w:pPr>
          </w:p>
        </w:tc>
        <w:tc>
          <w:tcPr>
            <w:tcW w:w="3900" w:type="dxa"/>
          </w:tcPr>
          <w:p w:rsidR="00501425" w:rsidRPr="008F77B6" w:rsidRDefault="00BD4C57">
            <w:pPr>
              <w:snapToGrid w:val="0"/>
              <w:spacing w:line="300" w:lineRule="auto"/>
              <w:rPr>
                <w:rFonts w:eastAsiaTheme="minorEastAsia"/>
                <w:szCs w:val="21"/>
              </w:rPr>
            </w:pPr>
            <w:r w:rsidRPr="008F77B6">
              <w:rPr>
                <w:rFonts w:eastAsiaTheme="minorEastAsia"/>
                <w:szCs w:val="21"/>
              </w:rPr>
              <w:t>（</w:t>
            </w:r>
            <w:r w:rsidRPr="008F77B6">
              <w:rPr>
                <w:rFonts w:eastAsiaTheme="minorEastAsia"/>
                <w:szCs w:val="21"/>
              </w:rPr>
              <w:t>9</w:t>
            </w:r>
            <w:r w:rsidRPr="008F77B6">
              <w:rPr>
                <w:rFonts w:eastAsiaTheme="minorEastAsia"/>
                <w:szCs w:val="21"/>
              </w:rPr>
              <w:t>）您有头部沉重感吗？</w:t>
            </w:r>
          </w:p>
        </w:tc>
        <w:tc>
          <w:tcPr>
            <w:tcW w:w="870" w:type="dxa"/>
          </w:tcPr>
          <w:p w:rsidR="00501425" w:rsidRPr="008F77B6" w:rsidRDefault="00501425">
            <w:pPr>
              <w:snapToGrid w:val="0"/>
              <w:spacing w:line="300" w:lineRule="auto"/>
              <w:rPr>
                <w:rFonts w:eastAsiaTheme="minorEastAsia"/>
                <w:szCs w:val="21"/>
              </w:rPr>
            </w:pPr>
          </w:p>
        </w:tc>
      </w:tr>
      <w:tr w:rsidR="00501425" w:rsidRPr="008F77B6">
        <w:trPr>
          <w:jc w:val="center"/>
        </w:trPr>
        <w:tc>
          <w:tcPr>
            <w:tcW w:w="3540" w:type="dxa"/>
          </w:tcPr>
          <w:p w:rsidR="00501425" w:rsidRPr="008F77B6" w:rsidRDefault="00BD4C57">
            <w:pPr>
              <w:snapToGrid w:val="0"/>
              <w:spacing w:line="300" w:lineRule="auto"/>
              <w:rPr>
                <w:rFonts w:eastAsiaTheme="minorEastAsia"/>
                <w:szCs w:val="21"/>
              </w:rPr>
            </w:pPr>
            <w:r w:rsidRPr="008F77B6">
              <w:rPr>
                <w:rFonts w:eastAsiaTheme="minorEastAsia"/>
                <w:szCs w:val="21"/>
              </w:rPr>
              <w:t>（</w:t>
            </w:r>
            <w:r w:rsidRPr="008F77B6">
              <w:rPr>
                <w:rFonts w:eastAsiaTheme="minorEastAsia"/>
                <w:szCs w:val="21"/>
              </w:rPr>
              <w:t>4</w:t>
            </w:r>
            <w:r w:rsidRPr="008F77B6">
              <w:rPr>
                <w:rFonts w:eastAsiaTheme="minorEastAsia"/>
                <w:szCs w:val="21"/>
              </w:rPr>
              <w:t>）您有手臂麻木感吗？</w:t>
            </w:r>
          </w:p>
        </w:tc>
        <w:tc>
          <w:tcPr>
            <w:tcW w:w="840" w:type="dxa"/>
          </w:tcPr>
          <w:p w:rsidR="00501425" w:rsidRPr="008F77B6" w:rsidRDefault="00501425">
            <w:pPr>
              <w:snapToGrid w:val="0"/>
              <w:spacing w:line="300" w:lineRule="auto"/>
              <w:rPr>
                <w:rFonts w:eastAsiaTheme="minorEastAsia"/>
                <w:szCs w:val="21"/>
              </w:rPr>
            </w:pPr>
          </w:p>
        </w:tc>
        <w:tc>
          <w:tcPr>
            <w:tcW w:w="3900" w:type="dxa"/>
          </w:tcPr>
          <w:p w:rsidR="00501425" w:rsidRPr="008F77B6" w:rsidRDefault="00BD4C57">
            <w:pPr>
              <w:snapToGrid w:val="0"/>
              <w:spacing w:line="300" w:lineRule="auto"/>
              <w:rPr>
                <w:rFonts w:eastAsiaTheme="minorEastAsia"/>
                <w:szCs w:val="21"/>
              </w:rPr>
            </w:pPr>
            <w:r w:rsidRPr="008F77B6">
              <w:rPr>
                <w:rFonts w:eastAsiaTheme="minorEastAsia"/>
                <w:szCs w:val="21"/>
              </w:rPr>
              <w:t>（</w:t>
            </w:r>
            <w:r w:rsidRPr="008F77B6">
              <w:rPr>
                <w:rFonts w:eastAsiaTheme="minorEastAsia"/>
                <w:szCs w:val="21"/>
              </w:rPr>
              <w:t>10</w:t>
            </w:r>
            <w:r w:rsidRPr="008F77B6">
              <w:rPr>
                <w:rFonts w:eastAsiaTheme="minorEastAsia"/>
                <w:szCs w:val="21"/>
              </w:rPr>
              <w:t>）您有感到心跳加快、心慌吗？</w:t>
            </w:r>
          </w:p>
        </w:tc>
        <w:tc>
          <w:tcPr>
            <w:tcW w:w="870" w:type="dxa"/>
          </w:tcPr>
          <w:p w:rsidR="00501425" w:rsidRPr="008F77B6" w:rsidRDefault="00501425">
            <w:pPr>
              <w:snapToGrid w:val="0"/>
              <w:spacing w:line="300" w:lineRule="auto"/>
              <w:rPr>
                <w:rFonts w:eastAsiaTheme="minorEastAsia"/>
                <w:szCs w:val="21"/>
              </w:rPr>
            </w:pPr>
          </w:p>
        </w:tc>
      </w:tr>
      <w:tr w:rsidR="00501425" w:rsidRPr="008F77B6">
        <w:trPr>
          <w:jc w:val="center"/>
        </w:trPr>
        <w:tc>
          <w:tcPr>
            <w:tcW w:w="3540" w:type="dxa"/>
          </w:tcPr>
          <w:p w:rsidR="00501425" w:rsidRPr="008F77B6" w:rsidRDefault="00BD4C57">
            <w:pPr>
              <w:snapToGrid w:val="0"/>
              <w:spacing w:line="300" w:lineRule="auto"/>
              <w:rPr>
                <w:rFonts w:eastAsiaTheme="minorEastAsia"/>
                <w:szCs w:val="21"/>
              </w:rPr>
            </w:pPr>
            <w:r w:rsidRPr="008F77B6">
              <w:rPr>
                <w:rFonts w:eastAsiaTheme="minorEastAsia"/>
                <w:szCs w:val="21"/>
              </w:rPr>
              <w:t>（</w:t>
            </w:r>
            <w:r w:rsidRPr="008F77B6">
              <w:rPr>
                <w:rFonts w:eastAsiaTheme="minorEastAsia"/>
                <w:szCs w:val="21"/>
              </w:rPr>
              <w:t>5</w:t>
            </w:r>
            <w:r w:rsidRPr="008F77B6">
              <w:rPr>
                <w:rFonts w:eastAsiaTheme="minorEastAsia"/>
                <w:szCs w:val="21"/>
              </w:rPr>
              <w:t>）您有手臂放射性疼痛感吗？</w:t>
            </w:r>
          </w:p>
        </w:tc>
        <w:tc>
          <w:tcPr>
            <w:tcW w:w="840" w:type="dxa"/>
          </w:tcPr>
          <w:p w:rsidR="00501425" w:rsidRPr="008F77B6" w:rsidRDefault="00501425">
            <w:pPr>
              <w:snapToGrid w:val="0"/>
              <w:spacing w:line="300" w:lineRule="auto"/>
              <w:rPr>
                <w:rFonts w:eastAsiaTheme="minorEastAsia"/>
                <w:szCs w:val="21"/>
              </w:rPr>
            </w:pPr>
          </w:p>
        </w:tc>
        <w:tc>
          <w:tcPr>
            <w:tcW w:w="3900" w:type="dxa"/>
          </w:tcPr>
          <w:p w:rsidR="00501425" w:rsidRPr="008F77B6" w:rsidRDefault="00BD4C57">
            <w:pPr>
              <w:snapToGrid w:val="0"/>
              <w:spacing w:line="300" w:lineRule="auto"/>
              <w:rPr>
                <w:rFonts w:eastAsiaTheme="minorEastAsia"/>
                <w:szCs w:val="21"/>
              </w:rPr>
            </w:pPr>
            <w:r w:rsidRPr="008F77B6">
              <w:rPr>
                <w:rFonts w:eastAsiaTheme="minorEastAsia"/>
                <w:szCs w:val="21"/>
              </w:rPr>
              <w:t>（</w:t>
            </w:r>
            <w:r w:rsidRPr="008F77B6">
              <w:rPr>
                <w:rFonts w:eastAsiaTheme="minorEastAsia"/>
                <w:szCs w:val="21"/>
              </w:rPr>
              <w:t>11</w:t>
            </w:r>
            <w:r w:rsidRPr="008F77B6">
              <w:rPr>
                <w:rFonts w:eastAsiaTheme="minorEastAsia"/>
                <w:szCs w:val="21"/>
              </w:rPr>
              <w:t>）您有感到手脚活动不灵活吗？</w:t>
            </w:r>
          </w:p>
        </w:tc>
        <w:tc>
          <w:tcPr>
            <w:tcW w:w="870" w:type="dxa"/>
          </w:tcPr>
          <w:p w:rsidR="00501425" w:rsidRPr="008F77B6" w:rsidRDefault="00501425">
            <w:pPr>
              <w:snapToGrid w:val="0"/>
              <w:spacing w:line="300" w:lineRule="auto"/>
              <w:rPr>
                <w:rFonts w:eastAsiaTheme="minorEastAsia"/>
                <w:szCs w:val="21"/>
              </w:rPr>
            </w:pPr>
          </w:p>
        </w:tc>
      </w:tr>
      <w:tr w:rsidR="00501425" w:rsidRPr="008F77B6">
        <w:trPr>
          <w:jc w:val="center"/>
        </w:trPr>
        <w:tc>
          <w:tcPr>
            <w:tcW w:w="3540" w:type="dxa"/>
          </w:tcPr>
          <w:p w:rsidR="00501425" w:rsidRPr="008F77B6" w:rsidRDefault="00BD4C57">
            <w:pPr>
              <w:snapToGrid w:val="0"/>
              <w:spacing w:line="300" w:lineRule="auto"/>
              <w:rPr>
                <w:rFonts w:eastAsiaTheme="minorEastAsia"/>
                <w:szCs w:val="21"/>
              </w:rPr>
            </w:pPr>
            <w:r w:rsidRPr="008F77B6">
              <w:rPr>
                <w:rFonts w:eastAsiaTheme="minorEastAsia"/>
                <w:szCs w:val="21"/>
              </w:rPr>
              <w:t>（</w:t>
            </w:r>
            <w:r w:rsidRPr="008F77B6">
              <w:rPr>
                <w:rFonts w:eastAsiaTheme="minorEastAsia"/>
                <w:szCs w:val="21"/>
              </w:rPr>
              <w:t>6</w:t>
            </w:r>
            <w:r w:rsidRPr="008F77B6">
              <w:rPr>
                <w:rFonts w:eastAsiaTheme="minorEastAsia"/>
                <w:szCs w:val="21"/>
              </w:rPr>
              <w:t>）您常有头晕发生吗？</w:t>
            </w:r>
          </w:p>
        </w:tc>
        <w:tc>
          <w:tcPr>
            <w:tcW w:w="840" w:type="dxa"/>
          </w:tcPr>
          <w:p w:rsidR="00501425" w:rsidRPr="008F77B6" w:rsidRDefault="00501425">
            <w:pPr>
              <w:snapToGrid w:val="0"/>
              <w:spacing w:line="300" w:lineRule="auto"/>
              <w:rPr>
                <w:rFonts w:eastAsiaTheme="minorEastAsia"/>
                <w:szCs w:val="21"/>
              </w:rPr>
            </w:pPr>
          </w:p>
        </w:tc>
        <w:tc>
          <w:tcPr>
            <w:tcW w:w="3900" w:type="dxa"/>
          </w:tcPr>
          <w:p w:rsidR="00501425" w:rsidRPr="008F77B6" w:rsidRDefault="00BD4C57">
            <w:pPr>
              <w:snapToGrid w:val="0"/>
              <w:spacing w:line="300" w:lineRule="auto"/>
              <w:rPr>
                <w:rFonts w:eastAsiaTheme="minorEastAsia"/>
                <w:szCs w:val="21"/>
              </w:rPr>
            </w:pPr>
            <w:r w:rsidRPr="008F77B6">
              <w:rPr>
                <w:rFonts w:eastAsiaTheme="minorEastAsia"/>
                <w:szCs w:val="21"/>
              </w:rPr>
              <w:t>（</w:t>
            </w:r>
            <w:r w:rsidRPr="008F77B6">
              <w:rPr>
                <w:rFonts w:eastAsiaTheme="minorEastAsia"/>
                <w:szCs w:val="21"/>
              </w:rPr>
              <w:t>12</w:t>
            </w:r>
            <w:r w:rsidRPr="008F77B6">
              <w:rPr>
                <w:rFonts w:eastAsiaTheme="minorEastAsia"/>
                <w:szCs w:val="21"/>
              </w:rPr>
              <w:t>）您有四肢麻木感吗？</w:t>
            </w:r>
          </w:p>
        </w:tc>
        <w:tc>
          <w:tcPr>
            <w:tcW w:w="870" w:type="dxa"/>
          </w:tcPr>
          <w:p w:rsidR="00501425" w:rsidRPr="008F77B6" w:rsidRDefault="00501425">
            <w:pPr>
              <w:snapToGrid w:val="0"/>
              <w:spacing w:line="300" w:lineRule="auto"/>
              <w:rPr>
                <w:rFonts w:eastAsiaTheme="minorEastAsia"/>
                <w:szCs w:val="21"/>
              </w:rPr>
            </w:pPr>
          </w:p>
        </w:tc>
      </w:tr>
    </w:tbl>
    <w:p w:rsidR="00501425" w:rsidRPr="008F77B6" w:rsidRDefault="00BD4C57">
      <w:pPr>
        <w:snapToGrid w:val="0"/>
        <w:spacing w:line="300" w:lineRule="auto"/>
        <w:rPr>
          <w:rFonts w:asciiTheme="minorEastAsia" w:eastAsiaTheme="minorEastAsia" w:hAnsiTheme="minorEastAsia"/>
          <w:szCs w:val="21"/>
        </w:rPr>
      </w:pPr>
      <w:r w:rsidRPr="008F77B6">
        <w:rPr>
          <w:rFonts w:asciiTheme="minorEastAsia" w:eastAsiaTheme="minorEastAsia" w:hAnsiTheme="minorEastAsia" w:hint="eastAsia"/>
          <w:szCs w:val="21"/>
        </w:rPr>
        <w:t>注：对于以上条目如果您有</w:t>
      </w:r>
      <w:r w:rsidRPr="008F77B6">
        <w:rPr>
          <w:rFonts w:eastAsiaTheme="minorEastAsia"/>
          <w:szCs w:val="21"/>
        </w:rPr>
        <w:t>3</w:t>
      </w:r>
      <w:r w:rsidRPr="008F77B6">
        <w:rPr>
          <w:rFonts w:asciiTheme="minorEastAsia" w:eastAsiaTheme="minorEastAsia" w:hAnsiTheme="minorEastAsia" w:hint="eastAsia"/>
          <w:szCs w:val="21"/>
        </w:rPr>
        <w:t>项或以上回答“有”，请您联系颈椎病专科医师做进一步的检查。调查医师将为您做相应的体格检查。</w:t>
      </w:r>
    </w:p>
    <w:p w:rsidR="00501425" w:rsidRPr="008F77B6" w:rsidRDefault="00501425">
      <w:pPr>
        <w:autoSpaceDE w:val="0"/>
        <w:autoSpaceDN w:val="0"/>
        <w:adjustRightInd w:val="0"/>
        <w:snapToGrid w:val="0"/>
        <w:spacing w:line="300" w:lineRule="auto"/>
        <w:jc w:val="left"/>
        <w:rPr>
          <w:rFonts w:asciiTheme="minorEastAsia" w:eastAsiaTheme="minorEastAsia" w:hAnsiTheme="minorEastAsia"/>
          <w:b/>
          <w:kern w:val="0"/>
          <w:sz w:val="24"/>
        </w:rPr>
      </w:pPr>
    </w:p>
    <w:p w:rsidR="00501425" w:rsidRPr="008F77B6" w:rsidRDefault="00BD4C57">
      <w:pPr>
        <w:snapToGrid w:val="0"/>
        <w:spacing w:line="300" w:lineRule="auto"/>
        <w:rPr>
          <w:rFonts w:asciiTheme="minorEastAsia" w:eastAsiaTheme="minorEastAsia" w:hAnsiTheme="minorEastAsia"/>
          <w:b/>
          <w:kern w:val="0"/>
          <w:sz w:val="24"/>
        </w:rPr>
      </w:pPr>
      <w:r w:rsidRPr="008F77B6">
        <w:rPr>
          <w:rFonts w:asciiTheme="minorEastAsia" w:eastAsiaTheme="minorEastAsia" w:hAnsiTheme="minorEastAsia" w:hint="eastAsia"/>
          <w:szCs w:val="21"/>
        </w:rPr>
        <w:t xml:space="preserve">    注：本份问卷调查表主要参考国内学者编制的颈椎病临床评价量表（</w:t>
      </w:r>
      <w:r w:rsidRPr="008F77B6">
        <w:rPr>
          <w:rFonts w:eastAsiaTheme="minorEastAsia"/>
          <w:szCs w:val="21"/>
        </w:rPr>
        <w:t>clinical assessment scale for cervical spondylosis</w:t>
      </w:r>
      <w:r w:rsidRPr="008F77B6">
        <w:rPr>
          <w:rFonts w:eastAsiaTheme="minorEastAsia"/>
          <w:szCs w:val="21"/>
        </w:rPr>
        <w:t>，</w:t>
      </w:r>
      <w:r w:rsidRPr="008F77B6">
        <w:rPr>
          <w:rFonts w:eastAsiaTheme="minorEastAsia"/>
          <w:szCs w:val="21"/>
        </w:rPr>
        <w:t>CASCS</w:t>
      </w:r>
      <w:r w:rsidRPr="008F77B6">
        <w:rPr>
          <w:rFonts w:eastAsiaTheme="minorEastAsia"/>
          <w:szCs w:val="21"/>
        </w:rPr>
        <w:t>）及中华医学会健康管理学分会</w:t>
      </w:r>
      <w:r w:rsidRPr="008F77B6">
        <w:rPr>
          <w:rFonts w:eastAsiaTheme="minorEastAsia"/>
          <w:szCs w:val="21"/>
        </w:rPr>
        <w:t>2014</w:t>
      </w:r>
      <w:r w:rsidRPr="008F77B6">
        <w:rPr>
          <w:rFonts w:asciiTheme="minorEastAsia" w:eastAsiaTheme="minorEastAsia" w:hAnsiTheme="minorEastAsia" w:hint="eastAsia"/>
          <w:szCs w:val="21"/>
        </w:rPr>
        <w:t>年发布的《健康体检自测问卷（试行）》，结合本调理方案的评估需要整合、修订而成。</w:t>
      </w:r>
    </w:p>
    <w:p w:rsidR="00501425" w:rsidRPr="008F77B6" w:rsidRDefault="00501425">
      <w:pPr>
        <w:autoSpaceDE w:val="0"/>
        <w:autoSpaceDN w:val="0"/>
        <w:adjustRightInd w:val="0"/>
        <w:snapToGrid w:val="0"/>
        <w:spacing w:line="300" w:lineRule="auto"/>
        <w:jc w:val="left"/>
        <w:rPr>
          <w:rFonts w:asciiTheme="minorEastAsia" w:eastAsiaTheme="minorEastAsia" w:hAnsiTheme="minorEastAsia"/>
          <w:b/>
          <w:kern w:val="0"/>
          <w:sz w:val="24"/>
        </w:rPr>
      </w:pPr>
    </w:p>
    <w:p w:rsidR="00501425" w:rsidRPr="008F77B6" w:rsidRDefault="00501425">
      <w:pPr>
        <w:autoSpaceDE w:val="0"/>
        <w:autoSpaceDN w:val="0"/>
        <w:adjustRightInd w:val="0"/>
        <w:snapToGrid w:val="0"/>
        <w:spacing w:line="300" w:lineRule="auto"/>
        <w:jc w:val="left"/>
        <w:rPr>
          <w:rFonts w:asciiTheme="minorEastAsia" w:eastAsiaTheme="minorEastAsia" w:hAnsiTheme="minorEastAsia"/>
          <w:b/>
          <w:kern w:val="0"/>
          <w:sz w:val="24"/>
        </w:rPr>
      </w:pPr>
    </w:p>
    <w:p w:rsidR="00501425" w:rsidRPr="008F77B6" w:rsidRDefault="00501425">
      <w:pPr>
        <w:autoSpaceDE w:val="0"/>
        <w:autoSpaceDN w:val="0"/>
        <w:adjustRightInd w:val="0"/>
        <w:snapToGrid w:val="0"/>
        <w:spacing w:line="300" w:lineRule="auto"/>
        <w:jc w:val="left"/>
        <w:rPr>
          <w:rFonts w:asciiTheme="minorEastAsia" w:eastAsiaTheme="minorEastAsia" w:hAnsiTheme="minorEastAsia"/>
          <w:b/>
          <w:kern w:val="0"/>
          <w:sz w:val="24"/>
        </w:rPr>
      </w:pPr>
    </w:p>
    <w:p w:rsidR="00501425" w:rsidRPr="008F77B6" w:rsidRDefault="00BD4C57">
      <w:pPr>
        <w:autoSpaceDE w:val="0"/>
        <w:autoSpaceDN w:val="0"/>
        <w:adjustRightInd w:val="0"/>
        <w:snapToGrid w:val="0"/>
        <w:spacing w:line="300" w:lineRule="auto"/>
        <w:jc w:val="left"/>
        <w:rPr>
          <w:rFonts w:asciiTheme="minorEastAsia" w:eastAsiaTheme="minorEastAsia" w:hAnsiTheme="minorEastAsia"/>
          <w:b/>
          <w:kern w:val="0"/>
          <w:sz w:val="24"/>
        </w:rPr>
      </w:pPr>
      <w:r w:rsidRPr="008F77B6">
        <w:rPr>
          <w:rFonts w:asciiTheme="minorEastAsia" w:eastAsiaTheme="minorEastAsia" w:hAnsiTheme="minorEastAsia" w:hint="eastAsia"/>
          <w:b/>
          <w:kern w:val="0"/>
          <w:sz w:val="24"/>
        </w:rPr>
        <w:t xml:space="preserve"> 会员签名：                        医师签名：</w:t>
      </w:r>
    </w:p>
    <w:p w:rsidR="00501425" w:rsidRPr="008F77B6" w:rsidRDefault="00BD4C57">
      <w:pPr>
        <w:autoSpaceDE w:val="0"/>
        <w:autoSpaceDN w:val="0"/>
        <w:adjustRightInd w:val="0"/>
        <w:snapToGrid w:val="0"/>
        <w:spacing w:line="300" w:lineRule="auto"/>
        <w:jc w:val="left"/>
        <w:rPr>
          <w:rFonts w:asciiTheme="minorEastAsia" w:eastAsiaTheme="minorEastAsia" w:hAnsiTheme="minorEastAsia"/>
          <w:b/>
          <w:sz w:val="32"/>
          <w:szCs w:val="32"/>
        </w:rPr>
      </w:pPr>
      <w:r w:rsidRPr="008F77B6">
        <w:rPr>
          <w:rFonts w:asciiTheme="minorEastAsia" w:eastAsiaTheme="minorEastAsia" w:hAnsiTheme="minorEastAsia" w:hint="eastAsia"/>
          <w:b/>
          <w:kern w:val="0"/>
          <w:sz w:val="24"/>
        </w:rPr>
        <w:t xml:space="preserve"> 填表日期：审核日期：</w:t>
      </w:r>
    </w:p>
    <w:p w:rsidR="00501425" w:rsidRPr="008F77B6" w:rsidRDefault="00BD4C57">
      <w:pPr>
        <w:autoSpaceDN w:val="0"/>
        <w:snapToGrid w:val="0"/>
        <w:spacing w:line="300" w:lineRule="auto"/>
        <w:jc w:val="left"/>
        <w:rPr>
          <w:rFonts w:asciiTheme="minorEastAsia" w:eastAsiaTheme="minorEastAsia" w:hAnsiTheme="minorEastAsia"/>
          <w:b/>
          <w:sz w:val="32"/>
        </w:rPr>
      </w:pPr>
      <w:r w:rsidRPr="008F77B6">
        <w:rPr>
          <w:rFonts w:asciiTheme="minorEastAsia" w:eastAsiaTheme="minorEastAsia" w:hAnsiTheme="minorEastAsia" w:hint="eastAsia"/>
          <w:b/>
          <w:sz w:val="32"/>
          <w:szCs w:val="32"/>
        </w:rPr>
        <w:lastRenderedPageBreak/>
        <w:t>附件</w:t>
      </w:r>
      <w:r w:rsidRPr="008F77B6">
        <w:rPr>
          <w:rFonts w:eastAsiaTheme="minorEastAsia" w:hint="eastAsia"/>
          <w:b/>
          <w:sz w:val="32"/>
          <w:szCs w:val="32"/>
        </w:rPr>
        <w:t>2</w:t>
      </w:r>
      <w:r w:rsidRPr="008F77B6">
        <w:rPr>
          <w:rFonts w:asciiTheme="minorEastAsia" w:eastAsiaTheme="minorEastAsia" w:hAnsiTheme="minorEastAsia" w:hint="eastAsia"/>
          <w:b/>
          <w:sz w:val="32"/>
          <w:szCs w:val="32"/>
        </w:rPr>
        <w:t xml:space="preserve">：           </w:t>
      </w:r>
      <w:r w:rsidRPr="008F77B6">
        <w:rPr>
          <w:rFonts w:asciiTheme="minorEastAsia" w:eastAsiaTheme="minorEastAsia" w:hAnsiTheme="minorEastAsia"/>
          <w:b/>
          <w:sz w:val="32"/>
        </w:rPr>
        <w:t>颈椎病病前状态评估</w:t>
      </w:r>
      <w:r w:rsidRPr="008F77B6">
        <w:rPr>
          <w:rFonts w:asciiTheme="minorEastAsia" w:eastAsiaTheme="minorEastAsia" w:hAnsiTheme="minorEastAsia" w:hint="eastAsia"/>
          <w:b/>
          <w:sz w:val="32"/>
        </w:rPr>
        <w:t>表</w:t>
      </w:r>
    </w:p>
    <w:p w:rsidR="00501425" w:rsidRPr="008F77B6" w:rsidRDefault="00501425">
      <w:pPr>
        <w:autoSpaceDN w:val="0"/>
        <w:snapToGrid w:val="0"/>
        <w:spacing w:line="300" w:lineRule="auto"/>
        <w:jc w:val="left"/>
        <w:rPr>
          <w:rFonts w:asciiTheme="minorEastAsia" w:eastAsiaTheme="minorEastAsia" w:hAnsiTheme="minorEastAsia"/>
          <w:b/>
          <w:sz w:val="10"/>
          <w:szCs w:val="10"/>
        </w:rPr>
      </w:pPr>
    </w:p>
    <w:tbl>
      <w:tblPr>
        <w:tblW w:w="9645" w:type="dxa"/>
        <w:tblInd w:w="-314" w:type="dxa"/>
        <w:tblLayout w:type="fixed"/>
        <w:tblLook w:val="04A0"/>
      </w:tblPr>
      <w:tblGrid>
        <w:gridCol w:w="6015"/>
        <w:gridCol w:w="615"/>
        <w:gridCol w:w="2384"/>
        <w:gridCol w:w="631"/>
      </w:tblGrid>
      <w:tr w:rsidR="00501425" w:rsidRPr="008F77B6">
        <w:trPr>
          <w:trHeight w:val="270"/>
        </w:trPr>
        <w:tc>
          <w:tcPr>
            <w:tcW w:w="663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 xml:space="preserve">1. </w:t>
            </w:r>
            <w:r w:rsidRPr="008F77B6">
              <w:rPr>
                <w:rFonts w:eastAsiaTheme="minorEastAsia"/>
                <w:szCs w:val="21"/>
              </w:rPr>
              <w:t>自觉症状</w:t>
            </w:r>
            <w:r w:rsidRPr="008F77B6">
              <w:rPr>
                <w:rFonts w:eastAsiaTheme="minorEastAsia" w:hint="eastAsia"/>
                <w:szCs w:val="21"/>
              </w:rPr>
              <w:t>（</w:t>
            </w:r>
            <w:r w:rsidRPr="008F77B6">
              <w:rPr>
                <w:rFonts w:eastAsiaTheme="minorEastAsia"/>
                <w:szCs w:val="21"/>
              </w:rPr>
              <w:t>最高分</w:t>
            </w:r>
            <w:r w:rsidRPr="008F77B6">
              <w:rPr>
                <w:rFonts w:eastAsiaTheme="minorEastAsia"/>
                <w:szCs w:val="21"/>
              </w:rPr>
              <w:t>16</w:t>
            </w:r>
            <w:r w:rsidRPr="008F77B6">
              <w:rPr>
                <w:rFonts w:eastAsiaTheme="minorEastAsia"/>
                <w:szCs w:val="21"/>
              </w:rPr>
              <w:t>分</w:t>
            </w:r>
            <w:r w:rsidRPr="008F77B6">
              <w:rPr>
                <w:rFonts w:eastAsiaTheme="minorEastAsia" w:hint="eastAsia"/>
                <w:szCs w:val="21"/>
              </w:rPr>
              <w:t>）</w:t>
            </w:r>
          </w:p>
        </w:tc>
        <w:tc>
          <w:tcPr>
            <w:tcW w:w="3015"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3</w:t>
            </w:r>
            <w:r w:rsidRPr="008F77B6">
              <w:rPr>
                <w:rFonts w:eastAsiaTheme="minorEastAsia" w:hint="eastAsia"/>
                <w:szCs w:val="21"/>
              </w:rPr>
              <w:t>）</w:t>
            </w:r>
            <w:r w:rsidRPr="008F77B6">
              <w:rPr>
                <w:rFonts w:eastAsiaTheme="minorEastAsia"/>
                <w:szCs w:val="21"/>
              </w:rPr>
              <w:t>旋颈试验：</w:t>
            </w:r>
          </w:p>
        </w:tc>
      </w:tr>
      <w:tr w:rsidR="00501425" w:rsidRPr="008F77B6">
        <w:trPr>
          <w:trHeight w:val="319"/>
        </w:trPr>
        <w:tc>
          <w:tcPr>
            <w:tcW w:w="663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1</w:t>
            </w:r>
            <w:r w:rsidRPr="008F77B6">
              <w:rPr>
                <w:rFonts w:eastAsiaTheme="minorEastAsia" w:hint="eastAsia"/>
                <w:szCs w:val="21"/>
              </w:rPr>
              <w:t>）</w:t>
            </w:r>
            <w:r w:rsidRPr="008F77B6">
              <w:rPr>
                <w:rFonts w:eastAsiaTheme="minorEastAsia"/>
                <w:szCs w:val="21"/>
              </w:rPr>
              <w:t>颈、肩、背部疼痛：</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阴性</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r>
      <w:tr w:rsidR="00501425" w:rsidRPr="008F77B6">
        <w:trPr>
          <w:trHeight w:val="346"/>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无症状；</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4</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阳性</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偶有轻度疼痛，不影响正常工作生活；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3</w:t>
            </w:r>
            <w:r w:rsidRPr="008F77B6">
              <w:rPr>
                <w:rFonts w:eastAsiaTheme="minorEastAsia"/>
                <w:szCs w:val="21"/>
              </w:rPr>
              <w:t>分</w:t>
            </w:r>
          </w:p>
        </w:tc>
        <w:tc>
          <w:tcPr>
            <w:tcW w:w="3015"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4</w:t>
            </w:r>
            <w:r w:rsidRPr="008F77B6">
              <w:rPr>
                <w:rFonts w:eastAsiaTheme="minorEastAsia" w:hint="eastAsia"/>
                <w:szCs w:val="21"/>
              </w:rPr>
              <w:t>）</w:t>
            </w:r>
            <w:r w:rsidRPr="008F77B6">
              <w:rPr>
                <w:rFonts w:eastAsiaTheme="minorEastAsia"/>
                <w:szCs w:val="21"/>
              </w:rPr>
              <w:t>椎间孔挤压</w:t>
            </w:r>
            <w:r w:rsidRPr="008F77B6">
              <w:rPr>
                <w:rFonts w:eastAsiaTheme="minorEastAsia"/>
                <w:szCs w:val="21"/>
              </w:rPr>
              <w:t>/</w:t>
            </w:r>
            <w:r w:rsidRPr="008F77B6">
              <w:rPr>
                <w:rFonts w:eastAsiaTheme="minorEastAsia"/>
                <w:szCs w:val="21"/>
              </w:rPr>
              <w:t>分离试验：</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常有轻度疼痛，较难受，尚能正常工作生活；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2</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阴性</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常有中度疼痛，极难受，影响正常工作生活；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阳性</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常有重度疼痛，难以忍受，不能正常工作生活。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c>
          <w:tcPr>
            <w:tcW w:w="3015"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5</w:t>
            </w:r>
            <w:r w:rsidRPr="008F77B6">
              <w:rPr>
                <w:rFonts w:eastAsiaTheme="minorEastAsia" w:hint="eastAsia"/>
                <w:szCs w:val="21"/>
              </w:rPr>
              <w:t>）</w:t>
            </w:r>
            <w:r w:rsidRPr="008F77B6">
              <w:rPr>
                <w:rFonts w:eastAsiaTheme="minorEastAsia"/>
                <w:szCs w:val="21"/>
              </w:rPr>
              <w:t>臂丛牵拉试验：</w:t>
            </w:r>
          </w:p>
        </w:tc>
      </w:tr>
      <w:tr w:rsidR="00501425" w:rsidRPr="008F77B6">
        <w:trPr>
          <w:trHeight w:val="270"/>
        </w:trPr>
        <w:tc>
          <w:tcPr>
            <w:tcW w:w="663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2</w:t>
            </w:r>
            <w:r w:rsidRPr="008F77B6">
              <w:rPr>
                <w:rFonts w:eastAsiaTheme="minorEastAsia" w:hint="eastAsia"/>
                <w:szCs w:val="21"/>
              </w:rPr>
              <w:t>）</w:t>
            </w:r>
            <w:r w:rsidRPr="008F77B6">
              <w:rPr>
                <w:rFonts w:eastAsiaTheme="minorEastAsia"/>
                <w:szCs w:val="21"/>
              </w:rPr>
              <w:t>头痛和</w:t>
            </w:r>
            <w:r w:rsidRPr="008F77B6">
              <w:rPr>
                <w:rFonts w:eastAsiaTheme="minorEastAsia" w:hint="eastAsia"/>
                <w:szCs w:val="21"/>
              </w:rPr>
              <w:t>/</w:t>
            </w:r>
            <w:r w:rsidRPr="008F77B6">
              <w:rPr>
                <w:rFonts w:eastAsiaTheme="minorEastAsia"/>
                <w:szCs w:val="21"/>
              </w:rPr>
              <w:t>或头晕：</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阴性</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r>
      <w:tr w:rsidR="00501425" w:rsidRPr="008F77B6">
        <w:trPr>
          <w:trHeight w:val="366"/>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无症状；</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4</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阳性</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偶有轻度头痛和</w:t>
            </w:r>
            <w:r w:rsidRPr="008F77B6">
              <w:rPr>
                <w:rFonts w:eastAsiaTheme="minorEastAsia" w:hint="eastAsia"/>
                <w:szCs w:val="21"/>
              </w:rPr>
              <w:t>/</w:t>
            </w:r>
            <w:r w:rsidRPr="008F77B6">
              <w:rPr>
                <w:rFonts w:eastAsiaTheme="minorEastAsia"/>
                <w:szCs w:val="21"/>
              </w:rPr>
              <w:t>或眩晕，不影响正常工作生活；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3</w:t>
            </w:r>
            <w:r w:rsidRPr="008F77B6">
              <w:rPr>
                <w:rFonts w:eastAsiaTheme="minorEastAsia"/>
                <w:szCs w:val="21"/>
              </w:rPr>
              <w:t>分</w:t>
            </w:r>
          </w:p>
        </w:tc>
        <w:tc>
          <w:tcPr>
            <w:tcW w:w="3015"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6</w:t>
            </w:r>
            <w:r w:rsidRPr="008F77B6">
              <w:rPr>
                <w:rFonts w:eastAsiaTheme="minorEastAsia" w:hint="eastAsia"/>
                <w:szCs w:val="21"/>
              </w:rPr>
              <w:t>）</w:t>
            </w:r>
            <w:r w:rsidRPr="008F77B6">
              <w:rPr>
                <w:rFonts w:eastAsiaTheme="minorEastAsia"/>
                <w:szCs w:val="21"/>
              </w:rPr>
              <w:t>肌力：</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常有轻度头痛和</w:t>
            </w:r>
            <w:r w:rsidRPr="008F77B6">
              <w:rPr>
                <w:rFonts w:eastAsiaTheme="minorEastAsia" w:hint="eastAsia"/>
                <w:szCs w:val="21"/>
              </w:rPr>
              <w:t>/</w:t>
            </w:r>
            <w:r w:rsidRPr="008F77B6">
              <w:rPr>
                <w:rFonts w:eastAsiaTheme="minorEastAsia"/>
                <w:szCs w:val="21"/>
              </w:rPr>
              <w:t>或眩晕，较难受，尚能正常工作生活；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2</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正常</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r>
      <w:tr w:rsidR="00501425" w:rsidRPr="008F77B6">
        <w:trPr>
          <w:trHeight w:val="361"/>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常有中度头痛和</w:t>
            </w:r>
            <w:r w:rsidRPr="008F77B6">
              <w:rPr>
                <w:rFonts w:eastAsiaTheme="minorEastAsia" w:hint="eastAsia"/>
                <w:szCs w:val="21"/>
              </w:rPr>
              <w:t>/</w:t>
            </w:r>
            <w:r w:rsidRPr="008F77B6">
              <w:rPr>
                <w:rFonts w:eastAsiaTheme="minorEastAsia"/>
                <w:szCs w:val="21"/>
              </w:rPr>
              <w:t>或眩晕，极难受，影响正常工作生活；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异常</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常有重度头痛和</w:t>
            </w:r>
            <w:r w:rsidRPr="008F77B6">
              <w:rPr>
                <w:rFonts w:eastAsiaTheme="minorEastAsia" w:hint="eastAsia"/>
                <w:szCs w:val="21"/>
              </w:rPr>
              <w:t>/</w:t>
            </w:r>
            <w:r w:rsidRPr="008F77B6">
              <w:rPr>
                <w:rFonts w:eastAsiaTheme="minorEastAsia"/>
                <w:szCs w:val="21"/>
              </w:rPr>
              <w:t>或眩晕，难以忍受，不能正常工作生活。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c>
          <w:tcPr>
            <w:tcW w:w="3015"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7</w:t>
            </w:r>
            <w:r w:rsidRPr="008F77B6">
              <w:rPr>
                <w:rFonts w:eastAsiaTheme="minorEastAsia" w:hint="eastAsia"/>
                <w:szCs w:val="21"/>
              </w:rPr>
              <w:t>）</w:t>
            </w:r>
            <w:r w:rsidRPr="008F77B6">
              <w:rPr>
                <w:rFonts w:eastAsiaTheme="minorEastAsia"/>
                <w:szCs w:val="21"/>
              </w:rPr>
              <w:t>感觉障碍异常：</w:t>
            </w:r>
          </w:p>
        </w:tc>
      </w:tr>
      <w:tr w:rsidR="00501425" w:rsidRPr="008F77B6">
        <w:trPr>
          <w:trHeight w:val="270"/>
        </w:trPr>
        <w:tc>
          <w:tcPr>
            <w:tcW w:w="663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3</w:t>
            </w:r>
            <w:r w:rsidRPr="008F77B6">
              <w:rPr>
                <w:rFonts w:eastAsiaTheme="minorEastAsia" w:hint="eastAsia"/>
                <w:szCs w:val="21"/>
              </w:rPr>
              <w:t>）</w:t>
            </w:r>
            <w:r w:rsidRPr="008F77B6">
              <w:rPr>
                <w:rFonts w:eastAsiaTheme="minorEastAsia"/>
                <w:szCs w:val="21"/>
              </w:rPr>
              <w:t>上肢放射痛和</w:t>
            </w:r>
            <w:r w:rsidRPr="008F77B6">
              <w:rPr>
                <w:rFonts w:eastAsiaTheme="minorEastAsia" w:hint="eastAsia"/>
                <w:szCs w:val="21"/>
              </w:rPr>
              <w:t>/</w:t>
            </w:r>
            <w:r w:rsidRPr="008F77B6">
              <w:rPr>
                <w:rFonts w:eastAsiaTheme="minorEastAsia"/>
                <w:szCs w:val="21"/>
              </w:rPr>
              <w:t>或麻木：</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有</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r>
      <w:tr w:rsidR="00501425" w:rsidRPr="008F77B6">
        <w:trPr>
          <w:trHeight w:val="346"/>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无症状；</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4</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无</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偶有轻度上肢放射痛和</w:t>
            </w:r>
            <w:r w:rsidRPr="008F77B6">
              <w:rPr>
                <w:rFonts w:eastAsiaTheme="minorEastAsia" w:hint="eastAsia"/>
                <w:szCs w:val="21"/>
              </w:rPr>
              <w:t>/</w:t>
            </w:r>
            <w:r w:rsidRPr="008F77B6">
              <w:rPr>
                <w:rFonts w:eastAsiaTheme="minorEastAsia"/>
                <w:szCs w:val="21"/>
              </w:rPr>
              <w:t>或麻木，不影响正常工作生活；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3</w:t>
            </w:r>
            <w:r w:rsidRPr="008F77B6">
              <w:rPr>
                <w:rFonts w:eastAsiaTheme="minorEastAsia"/>
                <w:szCs w:val="21"/>
              </w:rPr>
              <w:t>分</w:t>
            </w:r>
          </w:p>
        </w:tc>
        <w:tc>
          <w:tcPr>
            <w:tcW w:w="3015"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 xml:space="preserve">3. </w:t>
            </w:r>
            <w:r w:rsidRPr="008F77B6">
              <w:rPr>
                <w:rFonts w:eastAsiaTheme="minorEastAsia"/>
                <w:szCs w:val="21"/>
              </w:rPr>
              <w:t>日常生活动作</w:t>
            </w:r>
            <w:r w:rsidRPr="008F77B6">
              <w:rPr>
                <w:rFonts w:eastAsiaTheme="minorEastAsia"/>
                <w:szCs w:val="21"/>
              </w:rPr>
              <w:t>(</w:t>
            </w:r>
            <w:r w:rsidRPr="008F77B6">
              <w:rPr>
                <w:rFonts w:eastAsiaTheme="minorEastAsia"/>
                <w:szCs w:val="21"/>
              </w:rPr>
              <w:t>最高分</w:t>
            </w:r>
            <w:r w:rsidRPr="008F77B6">
              <w:rPr>
                <w:rFonts w:eastAsiaTheme="minorEastAsia"/>
                <w:szCs w:val="21"/>
              </w:rPr>
              <w:t>10</w:t>
            </w:r>
            <w:r w:rsidRPr="008F77B6">
              <w:rPr>
                <w:rFonts w:eastAsiaTheme="minorEastAsia"/>
                <w:szCs w:val="21"/>
              </w:rPr>
              <w:t>分</w:t>
            </w:r>
            <w:r w:rsidRPr="008F77B6">
              <w:rPr>
                <w:rFonts w:eastAsiaTheme="minorEastAsia"/>
                <w:szCs w:val="21"/>
              </w:rPr>
              <w:t>)</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常有轻度上肢放射痛和</w:t>
            </w:r>
            <w:r w:rsidRPr="008F77B6">
              <w:rPr>
                <w:rFonts w:eastAsiaTheme="minorEastAsia" w:hint="eastAsia"/>
                <w:szCs w:val="21"/>
              </w:rPr>
              <w:t>/</w:t>
            </w:r>
            <w:r w:rsidRPr="008F77B6">
              <w:rPr>
                <w:rFonts w:eastAsiaTheme="minorEastAsia"/>
                <w:szCs w:val="21"/>
              </w:rPr>
              <w:t>或麻木，较难受，尚能正常工作生活；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2</w:t>
            </w:r>
            <w:r w:rsidRPr="008F77B6">
              <w:rPr>
                <w:rFonts w:eastAsiaTheme="minorEastAsia"/>
                <w:szCs w:val="21"/>
              </w:rPr>
              <w:t>分</w:t>
            </w:r>
          </w:p>
        </w:tc>
        <w:tc>
          <w:tcPr>
            <w:tcW w:w="3015"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1</w:t>
            </w:r>
            <w:r w:rsidRPr="008F77B6">
              <w:rPr>
                <w:rFonts w:eastAsiaTheme="minorEastAsia" w:hint="eastAsia"/>
                <w:szCs w:val="21"/>
              </w:rPr>
              <w:t>）</w:t>
            </w:r>
            <w:r w:rsidRPr="008F77B6">
              <w:rPr>
                <w:rFonts w:eastAsiaTheme="minorEastAsia"/>
                <w:szCs w:val="21"/>
              </w:rPr>
              <w:t>颈活动：</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常有中度上肢放射痛和</w:t>
            </w:r>
            <w:r w:rsidRPr="008F77B6">
              <w:rPr>
                <w:rFonts w:eastAsiaTheme="minorEastAsia" w:hint="eastAsia"/>
                <w:szCs w:val="21"/>
              </w:rPr>
              <w:t>/</w:t>
            </w:r>
            <w:r w:rsidRPr="008F77B6">
              <w:rPr>
                <w:rFonts w:eastAsiaTheme="minorEastAsia"/>
                <w:szCs w:val="21"/>
              </w:rPr>
              <w:t>或麻木，极难受，影响正常工作生活；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容易</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2</w:t>
            </w:r>
            <w:r w:rsidRPr="008F77B6">
              <w:rPr>
                <w:rFonts w:eastAsiaTheme="minorEastAsia"/>
                <w:szCs w:val="21"/>
              </w:rPr>
              <w:t>分</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常有重度上肢放射痛和</w:t>
            </w:r>
            <w:r w:rsidRPr="008F77B6">
              <w:rPr>
                <w:rFonts w:eastAsiaTheme="minorEastAsia" w:hint="eastAsia"/>
                <w:szCs w:val="21"/>
              </w:rPr>
              <w:t>/</w:t>
            </w:r>
            <w:r w:rsidRPr="008F77B6">
              <w:rPr>
                <w:rFonts w:eastAsiaTheme="minorEastAsia"/>
                <w:szCs w:val="21"/>
              </w:rPr>
              <w:t>或麻木，难以忍受，不能正常工作生活。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困难</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r>
      <w:tr w:rsidR="00501425" w:rsidRPr="008F77B6">
        <w:trPr>
          <w:trHeight w:val="270"/>
        </w:trPr>
        <w:tc>
          <w:tcPr>
            <w:tcW w:w="663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4</w:t>
            </w:r>
            <w:r w:rsidRPr="008F77B6">
              <w:rPr>
                <w:rFonts w:eastAsiaTheme="minorEastAsia" w:hint="eastAsia"/>
                <w:szCs w:val="21"/>
              </w:rPr>
              <w:t>）</w:t>
            </w:r>
            <w:r w:rsidRPr="008F77B6">
              <w:rPr>
                <w:rFonts w:eastAsiaTheme="minorEastAsia"/>
                <w:szCs w:val="21"/>
              </w:rPr>
              <w:t>下肢放射痛和</w:t>
            </w:r>
            <w:r w:rsidRPr="008F77B6">
              <w:rPr>
                <w:rFonts w:eastAsiaTheme="minorEastAsia" w:hint="eastAsia"/>
                <w:szCs w:val="21"/>
              </w:rPr>
              <w:t>/</w:t>
            </w:r>
            <w:r w:rsidRPr="008F77B6">
              <w:rPr>
                <w:rFonts w:eastAsiaTheme="minorEastAsia"/>
                <w:szCs w:val="21"/>
              </w:rPr>
              <w:t>或麻木：</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非常困难</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无症状；</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4</w:t>
            </w:r>
            <w:r w:rsidRPr="008F77B6">
              <w:rPr>
                <w:rFonts w:eastAsiaTheme="minorEastAsia"/>
                <w:szCs w:val="21"/>
              </w:rPr>
              <w:t>分</w:t>
            </w:r>
          </w:p>
        </w:tc>
        <w:tc>
          <w:tcPr>
            <w:tcW w:w="3015"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2</w:t>
            </w:r>
            <w:r w:rsidRPr="008F77B6">
              <w:rPr>
                <w:rFonts w:eastAsiaTheme="minorEastAsia" w:hint="eastAsia"/>
                <w:szCs w:val="21"/>
              </w:rPr>
              <w:t>）</w:t>
            </w:r>
            <w:r w:rsidRPr="008F77B6">
              <w:rPr>
                <w:rFonts w:eastAsiaTheme="minorEastAsia"/>
                <w:szCs w:val="21"/>
              </w:rPr>
              <w:t>伏案劳累：</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偶有轻度下肢放射痛和</w:t>
            </w:r>
            <w:r w:rsidRPr="008F77B6">
              <w:rPr>
                <w:rFonts w:eastAsiaTheme="minorEastAsia" w:hint="eastAsia"/>
                <w:szCs w:val="21"/>
              </w:rPr>
              <w:t>/</w:t>
            </w:r>
            <w:r w:rsidRPr="008F77B6">
              <w:rPr>
                <w:rFonts w:eastAsiaTheme="minorEastAsia"/>
                <w:szCs w:val="21"/>
              </w:rPr>
              <w:t>或麻木，不影响正常工作生活；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3</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ascii="宋体" w:hAnsi="宋体" w:cs="宋体" w:hint="eastAsia"/>
                <w:szCs w:val="21"/>
              </w:rPr>
              <w:t>≥</w:t>
            </w:r>
            <w:r w:rsidRPr="008F77B6">
              <w:rPr>
                <w:rFonts w:eastAsiaTheme="minorEastAsia"/>
                <w:szCs w:val="21"/>
              </w:rPr>
              <w:t>2</w:t>
            </w:r>
            <w:r w:rsidRPr="008F77B6">
              <w:rPr>
                <w:rFonts w:eastAsiaTheme="minorEastAsia"/>
                <w:szCs w:val="21"/>
              </w:rPr>
              <w:t>小时</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2</w:t>
            </w:r>
            <w:r w:rsidRPr="008F77B6">
              <w:rPr>
                <w:rFonts w:eastAsiaTheme="minorEastAsia"/>
                <w:szCs w:val="21"/>
              </w:rPr>
              <w:t>分</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常有轻度下肢放射痛和</w:t>
            </w:r>
            <w:r w:rsidRPr="008F77B6">
              <w:rPr>
                <w:rFonts w:eastAsiaTheme="minorEastAsia" w:hint="eastAsia"/>
                <w:szCs w:val="21"/>
              </w:rPr>
              <w:t>/</w:t>
            </w:r>
            <w:r w:rsidRPr="008F77B6">
              <w:rPr>
                <w:rFonts w:eastAsiaTheme="minorEastAsia"/>
                <w:szCs w:val="21"/>
              </w:rPr>
              <w:t>或麻木，较难受，尚能正常工作生活；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2</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1</w:t>
            </w:r>
            <w:r w:rsidRPr="008F77B6">
              <w:rPr>
                <w:rFonts w:eastAsiaTheme="minorEastAsia" w:hint="eastAsia"/>
                <w:szCs w:val="21"/>
              </w:rPr>
              <w:t>~</w:t>
            </w:r>
            <w:r w:rsidRPr="008F77B6">
              <w:rPr>
                <w:rFonts w:eastAsiaTheme="minorEastAsia"/>
                <w:szCs w:val="21"/>
              </w:rPr>
              <w:t>2</w:t>
            </w:r>
            <w:r w:rsidRPr="008F77B6">
              <w:rPr>
                <w:rFonts w:eastAsiaTheme="minorEastAsia"/>
                <w:szCs w:val="21"/>
              </w:rPr>
              <w:t>小时</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常有中度下肢放射痛和</w:t>
            </w:r>
            <w:r w:rsidRPr="008F77B6">
              <w:rPr>
                <w:rFonts w:eastAsiaTheme="minorEastAsia" w:hint="eastAsia"/>
                <w:szCs w:val="21"/>
              </w:rPr>
              <w:t>/</w:t>
            </w:r>
            <w:r w:rsidRPr="008F77B6">
              <w:rPr>
                <w:rFonts w:eastAsiaTheme="minorEastAsia"/>
                <w:szCs w:val="21"/>
              </w:rPr>
              <w:t>或麻木，极难受，影响正常工作生活；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ascii="宋体" w:hAnsi="宋体" w:cs="宋体" w:hint="eastAsia"/>
                <w:szCs w:val="21"/>
              </w:rPr>
              <w:t>≤</w:t>
            </w:r>
            <w:r w:rsidRPr="008F77B6">
              <w:rPr>
                <w:rFonts w:eastAsiaTheme="minorEastAsia"/>
                <w:szCs w:val="21"/>
              </w:rPr>
              <w:t>1</w:t>
            </w:r>
            <w:r w:rsidRPr="008F77B6">
              <w:rPr>
                <w:rFonts w:eastAsiaTheme="minorEastAsia"/>
                <w:szCs w:val="21"/>
              </w:rPr>
              <w:t>小时</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常有重度下肢放射痛和</w:t>
            </w:r>
            <w:r w:rsidRPr="008F77B6">
              <w:rPr>
                <w:rFonts w:eastAsiaTheme="minorEastAsia" w:hint="eastAsia"/>
                <w:szCs w:val="21"/>
              </w:rPr>
              <w:t>/</w:t>
            </w:r>
            <w:r w:rsidRPr="008F77B6">
              <w:rPr>
                <w:rFonts w:eastAsiaTheme="minorEastAsia"/>
                <w:szCs w:val="21"/>
              </w:rPr>
              <w:t>或麻木，难以忍受，不能正常工作生活。</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c>
          <w:tcPr>
            <w:tcW w:w="3015"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3</w:t>
            </w:r>
            <w:r w:rsidRPr="008F77B6">
              <w:rPr>
                <w:rFonts w:eastAsiaTheme="minorEastAsia" w:hint="eastAsia"/>
                <w:szCs w:val="21"/>
              </w:rPr>
              <w:t>）</w:t>
            </w:r>
            <w:r w:rsidRPr="008F77B6">
              <w:rPr>
                <w:rFonts w:eastAsiaTheme="minorEastAsia"/>
                <w:szCs w:val="21"/>
              </w:rPr>
              <w:t>睡觉翻身：</w:t>
            </w:r>
          </w:p>
        </w:tc>
      </w:tr>
      <w:tr w:rsidR="00501425" w:rsidRPr="008F77B6">
        <w:trPr>
          <w:trHeight w:val="376"/>
        </w:trPr>
        <w:tc>
          <w:tcPr>
            <w:tcW w:w="663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 xml:space="preserve">2. </w:t>
            </w:r>
            <w:r w:rsidRPr="008F77B6">
              <w:rPr>
                <w:rFonts w:eastAsiaTheme="minorEastAsia"/>
                <w:szCs w:val="21"/>
              </w:rPr>
              <w:t>临床检查</w:t>
            </w:r>
            <w:r w:rsidRPr="008F77B6">
              <w:rPr>
                <w:rFonts w:eastAsiaTheme="minorEastAsia" w:hint="eastAsia"/>
                <w:szCs w:val="21"/>
              </w:rPr>
              <w:t>（</w:t>
            </w:r>
            <w:r w:rsidRPr="008F77B6">
              <w:rPr>
                <w:rFonts w:eastAsiaTheme="minorEastAsia"/>
                <w:szCs w:val="21"/>
              </w:rPr>
              <w:t>最高分</w:t>
            </w:r>
            <w:r w:rsidRPr="008F77B6">
              <w:rPr>
                <w:rFonts w:eastAsiaTheme="minorEastAsia"/>
                <w:szCs w:val="21"/>
              </w:rPr>
              <w:t>8</w:t>
            </w:r>
            <w:r w:rsidRPr="008F77B6">
              <w:rPr>
                <w:rFonts w:eastAsiaTheme="minorEastAsia"/>
                <w:szCs w:val="21"/>
              </w:rPr>
              <w:t>分</w:t>
            </w:r>
            <w:r w:rsidRPr="008F77B6">
              <w:rPr>
                <w:rFonts w:eastAsiaTheme="minorEastAsia" w:hint="eastAsia"/>
                <w:szCs w:val="21"/>
              </w:rPr>
              <w:t>）</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容易</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2</w:t>
            </w:r>
            <w:r w:rsidRPr="008F77B6">
              <w:rPr>
                <w:rFonts w:eastAsiaTheme="minorEastAsia"/>
                <w:szCs w:val="21"/>
              </w:rPr>
              <w:t>分</w:t>
            </w:r>
          </w:p>
        </w:tc>
      </w:tr>
      <w:tr w:rsidR="00501425" w:rsidRPr="008F77B6">
        <w:trPr>
          <w:trHeight w:val="270"/>
        </w:trPr>
        <w:tc>
          <w:tcPr>
            <w:tcW w:w="663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1</w:t>
            </w:r>
            <w:r w:rsidRPr="008F77B6">
              <w:rPr>
                <w:rFonts w:eastAsiaTheme="minorEastAsia" w:hint="eastAsia"/>
                <w:szCs w:val="21"/>
              </w:rPr>
              <w:t>）</w:t>
            </w:r>
            <w:r w:rsidRPr="008F77B6">
              <w:rPr>
                <w:rFonts w:eastAsiaTheme="minorEastAsia"/>
                <w:szCs w:val="21"/>
              </w:rPr>
              <w:t>活动度（屈、伸、旋转）：</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困难</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r>
      <w:tr w:rsidR="00501425" w:rsidRPr="008F77B6">
        <w:trPr>
          <w:trHeight w:val="376"/>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正常</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非常困难</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r>
      <w:tr w:rsidR="00501425" w:rsidRPr="008F77B6">
        <w:trPr>
          <w:trHeight w:val="292"/>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受限</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c>
          <w:tcPr>
            <w:tcW w:w="3015" w:type="dxa"/>
            <w:gridSpan w:val="2"/>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4</w:t>
            </w:r>
            <w:r w:rsidRPr="008F77B6">
              <w:rPr>
                <w:rFonts w:eastAsiaTheme="minorEastAsia" w:hint="eastAsia"/>
                <w:szCs w:val="21"/>
              </w:rPr>
              <w:t>）</w:t>
            </w:r>
            <w:r w:rsidRPr="008F77B6">
              <w:rPr>
                <w:rFonts w:eastAsiaTheme="minorEastAsia"/>
                <w:szCs w:val="21"/>
              </w:rPr>
              <w:t>睡眠：</w:t>
            </w:r>
          </w:p>
        </w:tc>
      </w:tr>
      <w:tr w:rsidR="00501425" w:rsidRPr="008F77B6">
        <w:trPr>
          <w:trHeight w:val="346"/>
        </w:trPr>
        <w:tc>
          <w:tcPr>
            <w:tcW w:w="663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hint="eastAsia"/>
                <w:szCs w:val="21"/>
              </w:rPr>
              <w:t>（</w:t>
            </w:r>
            <w:r w:rsidRPr="008F77B6">
              <w:rPr>
                <w:rFonts w:eastAsiaTheme="minorEastAsia" w:hint="eastAsia"/>
                <w:szCs w:val="21"/>
              </w:rPr>
              <w:t>2</w:t>
            </w:r>
            <w:r w:rsidRPr="008F77B6">
              <w:rPr>
                <w:rFonts w:eastAsiaTheme="minorEastAsia" w:hint="eastAsia"/>
                <w:szCs w:val="21"/>
              </w:rPr>
              <w:t>）</w:t>
            </w:r>
            <w:r w:rsidRPr="008F77B6">
              <w:rPr>
                <w:rFonts w:eastAsiaTheme="minorEastAsia"/>
                <w:szCs w:val="21"/>
              </w:rPr>
              <w:t>压痛：</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容易</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2</w:t>
            </w:r>
            <w:r w:rsidRPr="008F77B6">
              <w:rPr>
                <w:rFonts w:eastAsiaTheme="minorEastAsia"/>
                <w:szCs w:val="21"/>
              </w:rPr>
              <w:t>分</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无压痛</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困难</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1</w:t>
            </w:r>
            <w:r w:rsidRPr="008F77B6">
              <w:rPr>
                <w:rFonts w:eastAsiaTheme="minorEastAsia"/>
                <w:szCs w:val="21"/>
              </w:rPr>
              <w:t>分</w:t>
            </w:r>
          </w:p>
        </w:tc>
      </w:tr>
      <w:tr w:rsidR="00501425" w:rsidRPr="008F77B6">
        <w:trPr>
          <w:trHeight w:val="270"/>
        </w:trPr>
        <w:tc>
          <w:tcPr>
            <w:tcW w:w="6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压痛</w:t>
            </w:r>
          </w:p>
        </w:tc>
        <w:tc>
          <w:tcPr>
            <w:tcW w:w="615" w:type="dxa"/>
            <w:tcBorders>
              <w:top w:val="single" w:sz="4" w:space="0" w:color="000000"/>
              <w:bottom w:val="single" w:sz="4" w:space="0" w:color="000000"/>
              <w:right w:val="single" w:sz="12"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c>
          <w:tcPr>
            <w:tcW w:w="238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rPr>
                <w:rFonts w:eastAsiaTheme="minorEastAsia"/>
                <w:szCs w:val="21"/>
              </w:rPr>
            </w:pPr>
            <w:r w:rsidRPr="008F77B6">
              <w:rPr>
                <w:rFonts w:eastAsiaTheme="minorEastAsia"/>
                <w:szCs w:val="21"/>
              </w:rPr>
              <w:t>非常困难</w:t>
            </w:r>
          </w:p>
        </w:tc>
        <w:tc>
          <w:tcPr>
            <w:tcW w:w="63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501425" w:rsidRPr="008F77B6" w:rsidRDefault="00BD4C57">
            <w:pPr>
              <w:autoSpaceDN w:val="0"/>
              <w:snapToGrid w:val="0"/>
              <w:spacing w:line="300" w:lineRule="auto"/>
              <w:jc w:val="center"/>
              <w:rPr>
                <w:rFonts w:eastAsiaTheme="minorEastAsia"/>
                <w:szCs w:val="21"/>
              </w:rPr>
            </w:pPr>
            <w:r w:rsidRPr="008F77B6">
              <w:rPr>
                <w:rFonts w:eastAsiaTheme="minorEastAsia"/>
                <w:szCs w:val="21"/>
              </w:rPr>
              <w:t>0</w:t>
            </w:r>
            <w:r w:rsidRPr="008F77B6">
              <w:rPr>
                <w:rFonts w:eastAsiaTheme="minorEastAsia"/>
                <w:szCs w:val="21"/>
              </w:rPr>
              <w:t>分</w:t>
            </w:r>
          </w:p>
        </w:tc>
      </w:tr>
    </w:tbl>
    <w:p w:rsidR="00501425" w:rsidRPr="008F77B6" w:rsidRDefault="00BD4C57">
      <w:pPr>
        <w:autoSpaceDN w:val="0"/>
        <w:snapToGrid w:val="0"/>
        <w:spacing w:line="300" w:lineRule="auto"/>
        <w:rPr>
          <w:rFonts w:asciiTheme="minorEastAsia" w:eastAsiaTheme="minorEastAsia" w:hAnsiTheme="minorEastAsia"/>
          <w:szCs w:val="21"/>
        </w:rPr>
      </w:pPr>
      <w:r w:rsidRPr="008F77B6">
        <w:rPr>
          <w:rFonts w:asciiTheme="minorEastAsia" w:eastAsiaTheme="minorEastAsia" w:hAnsiTheme="minorEastAsia"/>
          <w:szCs w:val="21"/>
        </w:rPr>
        <w:t>总评分：分</w:t>
      </w:r>
    </w:p>
    <w:p w:rsidR="00501425" w:rsidRPr="008F77B6" w:rsidRDefault="00BD4C57">
      <w:pPr>
        <w:autoSpaceDE w:val="0"/>
        <w:autoSpaceDN w:val="0"/>
        <w:adjustRightInd w:val="0"/>
        <w:snapToGrid w:val="0"/>
        <w:spacing w:line="300" w:lineRule="auto"/>
        <w:jc w:val="left"/>
        <w:rPr>
          <w:rFonts w:asciiTheme="minorEastAsia" w:eastAsiaTheme="minorEastAsia" w:hAnsiTheme="minorEastAsia"/>
          <w:b/>
          <w:kern w:val="0"/>
          <w:sz w:val="24"/>
        </w:rPr>
      </w:pPr>
      <w:r w:rsidRPr="008F77B6">
        <w:rPr>
          <w:rFonts w:asciiTheme="minorEastAsia" w:eastAsiaTheme="minorEastAsia" w:hAnsiTheme="minorEastAsia" w:hint="eastAsia"/>
          <w:b/>
          <w:kern w:val="0"/>
          <w:sz w:val="24"/>
        </w:rPr>
        <w:t xml:space="preserve"> 会员签名：                          医师签名：</w:t>
      </w:r>
    </w:p>
    <w:p w:rsidR="00501425" w:rsidRPr="008F77B6" w:rsidRDefault="00BD4C57">
      <w:pPr>
        <w:snapToGrid w:val="0"/>
        <w:spacing w:line="300" w:lineRule="auto"/>
        <w:rPr>
          <w:rFonts w:asciiTheme="minorEastAsia" w:eastAsiaTheme="minorEastAsia" w:hAnsiTheme="minorEastAsia"/>
          <w:kern w:val="0"/>
          <w:sz w:val="24"/>
          <w:u w:val="single"/>
        </w:rPr>
      </w:pPr>
      <w:r w:rsidRPr="008F77B6">
        <w:rPr>
          <w:rFonts w:asciiTheme="minorEastAsia" w:eastAsiaTheme="minorEastAsia" w:hAnsiTheme="minorEastAsia" w:hint="eastAsia"/>
          <w:b/>
          <w:kern w:val="0"/>
          <w:sz w:val="24"/>
        </w:rPr>
        <w:t xml:space="preserve"> 填表日期：审核日期：</w:t>
      </w:r>
    </w:p>
    <w:p w:rsidR="00501425" w:rsidRPr="008F77B6" w:rsidRDefault="00501425">
      <w:pPr>
        <w:snapToGrid w:val="0"/>
        <w:spacing w:line="300" w:lineRule="auto"/>
        <w:rPr>
          <w:rFonts w:asciiTheme="minorEastAsia" w:eastAsiaTheme="minorEastAsia" w:hAnsiTheme="minorEastAsia"/>
          <w:kern w:val="0"/>
          <w:sz w:val="24"/>
        </w:rPr>
      </w:pPr>
    </w:p>
    <w:p w:rsidR="00501425" w:rsidRPr="008F77B6" w:rsidRDefault="00BD4C57">
      <w:pPr>
        <w:snapToGrid w:val="0"/>
        <w:spacing w:line="300" w:lineRule="auto"/>
        <w:jc w:val="left"/>
        <w:rPr>
          <w:rFonts w:asciiTheme="minorEastAsia" w:eastAsiaTheme="minorEastAsia" w:hAnsiTheme="minorEastAsia"/>
          <w:b/>
          <w:sz w:val="10"/>
          <w:szCs w:val="10"/>
        </w:rPr>
      </w:pPr>
      <w:r w:rsidRPr="008F77B6">
        <w:rPr>
          <w:rFonts w:asciiTheme="minorEastAsia" w:eastAsiaTheme="minorEastAsia" w:hAnsiTheme="minorEastAsia" w:hint="eastAsia"/>
          <w:b/>
          <w:sz w:val="32"/>
          <w:szCs w:val="32"/>
        </w:rPr>
        <w:lastRenderedPageBreak/>
        <w:t>附件</w:t>
      </w:r>
      <w:r w:rsidRPr="008F77B6">
        <w:rPr>
          <w:rFonts w:eastAsiaTheme="minorEastAsia"/>
          <w:b/>
          <w:sz w:val="32"/>
          <w:szCs w:val="32"/>
        </w:rPr>
        <w:t>3</w:t>
      </w:r>
      <w:r w:rsidRPr="008F77B6">
        <w:rPr>
          <w:rFonts w:asciiTheme="minorEastAsia" w:eastAsiaTheme="minorEastAsia" w:hAnsiTheme="minorEastAsia" w:hint="eastAsia"/>
          <w:b/>
          <w:sz w:val="32"/>
          <w:szCs w:val="32"/>
        </w:rPr>
        <w:t xml:space="preserve">：       </w:t>
      </w:r>
      <w:r w:rsidRPr="008F77B6">
        <w:rPr>
          <w:rFonts w:eastAsiaTheme="minorEastAsia"/>
          <w:b/>
          <w:sz w:val="32"/>
          <w:szCs w:val="32"/>
        </w:rPr>
        <w:t>NRS</w:t>
      </w:r>
      <w:r w:rsidRPr="008F77B6">
        <w:rPr>
          <w:rFonts w:asciiTheme="minorEastAsia" w:eastAsiaTheme="minorEastAsia" w:hAnsiTheme="minorEastAsia" w:hint="eastAsia"/>
          <w:b/>
          <w:sz w:val="32"/>
          <w:szCs w:val="32"/>
        </w:rPr>
        <w:t>疼痛程度数字评估量表</w:t>
      </w:r>
    </w:p>
    <w:p w:rsidR="00501425" w:rsidRPr="008F77B6" w:rsidRDefault="00501425">
      <w:pPr>
        <w:snapToGrid w:val="0"/>
        <w:spacing w:line="300" w:lineRule="auto"/>
        <w:rPr>
          <w:rFonts w:asciiTheme="minorEastAsia" w:eastAsiaTheme="minorEastAsia" w:hAnsiTheme="minorEastAsia"/>
          <w:sz w:val="10"/>
          <w:szCs w:val="10"/>
        </w:rPr>
      </w:pPr>
    </w:p>
    <w:p w:rsidR="00501425" w:rsidRPr="008F77B6" w:rsidRDefault="00BD4C57">
      <w:pPr>
        <w:snapToGrid w:val="0"/>
        <w:spacing w:line="300" w:lineRule="auto"/>
        <w:rPr>
          <w:rFonts w:asciiTheme="minorEastAsia" w:eastAsiaTheme="minorEastAsia" w:hAnsiTheme="minorEastAsia"/>
          <w:sz w:val="24"/>
        </w:rPr>
      </w:pPr>
      <w:r w:rsidRPr="008F77B6">
        <w:rPr>
          <w:rFonts w:hint="eastAsia"/>
          <w:sz w:val="24"/>
        </w:rPr>
        <w:t>使用《</w:t>
      </w:r>
      <w:r w:rsidRPr="008F77B6">
        <w:rPr>
          <w:rFonts w:hint="eastAsia"/>
          <w:sz w:val="24"/>
        </w:rPr>
        <w:t>NRS</w:t>
      </w:r>
      <w:r w:rsidRPr="008F77B6">
        <w:rPr>
          <w:rFonts w:hint="eastAsia"/>
          <w:sz w:val="24"/>
        </w:rPr>
        <w:t>疼痛程度数字评估量表》（见下图）对颈椎病高危人群的颈椎疼痛程度进行评估。将疼痛程度用</w:t>
      </w:r>
      <w:r w:rsidRPr="008F77B6">
        <w:rPr>
          <w:rFonts w:hint="eastAsia"/>
          <w:sz w:val="24"/>
        </w:rPr>
        <w:t>0-10</w:t>
      </w:r>
      <w:r w:rsidRPr="008F77B6">
        <w:rPr>
          <w:rFonts w:hint="eastAsia"/>
          <w:sz w:val="24"/>
        </w:rPr>
        <w:t>共</w:t>
      </w:r>
      <w:r w:rsidRPr="008F77B6">
        <w:rPr>
          <w:rFonts w:hint="eastAsia"/>
          <w:sz w:val="24"/>
        </w:rPr>
        <w:t>11</w:t>
      </w:r>
      <w:r w:rsidRPr="008F77B6">
        <w:rPr>
          <w:rFonts w:hint="eastAsia"/>
          <w:sz w:val="24"/>
        </w:rPr>
        <w:t>个数字依次表示，数字越大，疼痛程度越严重。</w:t>
      </w:r>
      <w:r w:rsidRPr="008F77B6">
        <w:rPr>
          <w:rFonts w:hint="eastAsia"/>
          <w:sz w:val="24"/>
        </w:rPr>
        <w:t>0</w:t>
      </w:r>
      <w:r w:rsidRPr="008F77B6">
        <w:rPr>
          <w:rFonts w:hint="eastAsia"/>
          <w:sz w:val="24"/>
        </w:rPr>
        <w:t>表示无疼痛，</w:t>
      </w:r>
      <w:r w:rsidRPr="008F77B6">
        <w:rPr>
          <w:rFonts w:hint="eastAsia"/>
          <w:sz w:val="24"/>
        </w:rPr>
        <w:t>10</w:t>
      </w:r>
      <w:r w:rsidRPr="008F77B6">
        <w:rPr>
          <w:rFonts w:hint="eastAsia"/>
          <w:sz w:val="24"/>
        </w:rPr>
        <w:t>表示最剧烈的疼痛。由颈椎病高危人群自己选择一个最能代表自身疼痛程度的数字，或由医护人员询问颈椎病高危人群：您的疼痛有多严重？由医护人员根据颈椎病高危人群对疼痛的描述选择相应的数字。按照疼痛对应的数字将疼痛程度分为：轻度疼痛（</w:t>
      </w:r>
      <w:r w:rsidRPr="008F77B6">
        <w:rPr>
          <w:rFonts w:hint="eastAsia"/>
          <w:sz w:val="24"/>
        </w:rPr>
        <w:t>1-3</w:t>
      </w:r>
      <w:r w:rsidRPr="008F77B6">
        <w:rPr>
          <w:rFonts w:hint="eastAsia"/>
          <w:sz w:val="24"/>
        </w:rPr>
        <w:t>），中度疼痛（</w:t>
      </w:r>
      <w:r w:rsidRPr="008F77B6">
        <w:rPr>
          <w:rFonts w:hint="eastAsia"/>
          <w:sz w:val="24"/>
        </w:rPr>
        <w:t>4-6</w:t>
      </w:r>
      <w:r w:rsidRPr="008F77B6">
        <w:rPr>
          <w:rFonts w:hint="eastAsia"/>
          <w:sz w:val="24"/>
        </w:rPr>
        <w:t>），重度疼痛（</w:t>
      </w:r>
      <w:r w:rsidRPr="008F77B6">
        <w:rPr>
          <w:rFonts w:hint="eastAsia"/>
          <w:sz w:val="24"/>
        </w:rPr>
        <w:t>7-10</w:t>
      </w:r>
      <w:r w:rsidRPr="008F77B6">
        <w:rPr>
          <w:rFonts w:hint="eastAsia"/>
          <w:sz w:val="24"/>
        </w:rPr>
        <w:t>）。</w:t>
      </w:r>
    </w:p>
    <w:p w:rsidR="00501425" w:rsidRPr="008F77B6" w:rsidRDefault="00501425">
      <w:pPr>
        <w:snapToGrid w:val="0"/>
        <w:spacing w:line="300" w:lineRule="auto"/>
        <w:rPr>
          <w:rFonts w:asciiTheme="minorEastAsia" w:eastAsiaTheme="minorEastAsia" w:hAnsiTheme="minorEastAsia"/>
          <w:sz w:val="10"/>
          <w:szCs w:val="10"/>
        </w:rPr>
      </w:pPr>
    </w:p>
    <w:p w:rsidR="00501425" w:rsidRPr="008F77B6" w:rsidRDefault="00356327">
      <w:pPr>
        <w:widowControl/>
        <w:snapToGrid w:val="0"/>
        <w:spacing w:line="300" w:lineRule="auto"/>
        <w:jc w:val="center"/>
      </w:pPr>
      <w:r w:rsidRPr="008F77B6">
        <w:rPr>
          <w:rFonts w:ascii="宋体" w:hAnsi="宋体" w:cs="宋体"/>
          <w:kern w:val="0"/>
          <w:sz w:val="24"/>
        </w:rPr>
        <w:fldChar w:fldCharType="begin"/>
      </w:r>
      <w:r w:rsidR="00BD4C57" w:rsidRPr="008F77B6">
        <w:rPr>
          <w:rFonts w:ascii="宋体" w:hAnsi="宋体" w:cs="宋体"/>
          <w:kern w:val="0"/>
          <w:sz w:val="24"/>
        </w:rPr>
        <w:instrText xml:space="preserve">INCLUDEPICTURE \d "C:\\Users\\yanzi\\AppData\\Roaming\\Tencent\\Users\\724449654\\QQ\\WinTemp\\RichOle\\K`O@G$ERCW{J5EL2_Z$]67T.png" \* MERGEFORMATINET </w:instrText>
      </w:r>
      <w:r w:rsidRPr="008F77B6">
        <w:rPr>
          <w:rFonts w:ascii="宋体" w:hAnsi="宋体" w:cs="宋体"/>
          <w:kern w:val="0"/>
          <w:sz w:val="24"/>
        </w:rPr>
        <w:fldChar w:fldCharType="separate"/>
      </w:r>
      <w:r w:rsidR="00BD4C57" w:rsidRPr="008F77B6">
        <w:rPr>
          <w:rFonts w:ascii="宋体" w:hAnsi="宋体" w:cs="宋体"/>
          <w:noProof/>
          <w:kern w:val="0"/>
          <w:sz w:val="24"/>
        </w:rPr>
        <w:drawing>
          <wp:inline distT="0" distB="0" distL="114300" distR="114300">
            <wp:extent cx="4943475" cy="511810"/>
            <wp:effectExtent l="0" t="0" r="9525" b="6350"/>
            <wp:docPr id="1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6"/>
                    <pic:cNvPicPr>
                      <a:picLocks noChangeAspect="1"/>
                    </pic:cNvPicPr>
                  </pic:nvPicPr>
                  <pic:blipFill>
                    <a:blip r:embed="rId8" cstate="print"/>
                    <a:stretch>
                      <a:fillRect/>
                    </a:stretch>
                  </pic:blipFill>
                  <pic:spPr>
                    <a:xfrm>
                      <a:off x="0" y="0"/>
                      <a:ext cx="4943475" cy="511810"/>
                    </a:xfrm>
                    <a:prstGeom prst="rect">
                      <a:avLst/>
                    </a:prstGeom>
                    <a:noFill/>
                    <a:ln w="9525">
                      <a:noFill/>
                    </a:ln>
                  </pic:spPr>
                </pic:pic>
              </a:graphicData>
            </a:graphic>
          </wp:inline>
        </w:drawing>
      </w:r>
      <w:r w:rsidRPr="008F77B6">
        <w:rPr>
          <w:rFonts w:ascii="宋体" w:hAnsi="宋体" w:cs="宋体"/>
          <w:kern w:val="0"/>
          <w:sz w:val="24"/>
        </w:rPr>
        <w:fldChar w:fldCharType="end"/>
      </w:r>
    </w:p>
    <w:p w:rsidR="00501425" w:rsidRPr="008F77B6" w:rsidRDefault="00501425">
      <w:pPr>
        <w:widowControl/>
        <w:snapToGrid w:val="0"/>
        <w:spacing w:line="300" w:lineRule="auto"/>
        <w:jc w:val="center"/>
        <w:rPr>
          <w:sz w:val="10"/>
          <w:szCs w:val="10"/>
        </w:rPr>
      </w:pPr>
    </w:p>
    <w:tbl>
      <w:tblPr>
        <w:tblStyle w:val="a8"/>
        <w:tblW w:w="9345" w:type="dxa"/>
        <w:jc w:val="center"/>
        <w:tblLayout w:type="fixed"/>
        <w:tblLook w:val="04A0"/>
      </w:tblPr>
      <w:tblGrid>
        <w:gridCol w:w="1242"/>
        <w:gridCol w:w="709"/>
        <w:gridCol w:w="1935"/>
        <w:gridCol w:w="5459"/>
      </w:tblGrid>
      <w:tr w:rsidR="00501425" w:rsidRPr="008F77B6">
        <w:trPr>
          <w:jc w:val="center"/>
        </w:trPr>
        <w:tc>
          <w:tcPr>
            <w:tcW w:w="1242" w:type="dxa"/>
            <w:vAlign w:val="center"/>
          </w:tcPr>
          <w:p w:rsidR="00501425" w:rsidRPr="008F77B6" w:rsidRDefault="00BD4C57">
            <w:pPr>
              <w:snapToGrid w:val="0"/>
              <w:spacing w:line="300" w:lineRule="auto"/>
              <w:jc w:val="center"/>
              <w:rPr>
                <w:b/>
                <w:sz w:val="24"/>
              </w:rPr>
            </w:pPr>
            <w:r w:rsidRPr="008F77B6">
              <w:rPr>
                <w:rFonts w:hint="eastAsia"/>
                <w:b/>
                <w:sz w:val="24"/>
              </w:rPr>
              <w:t>疼痛等级</w:t>
            </w:r>
          </w:p>
        </w:tc>
        <w:tc>
          <w:tcPr>
            <w:tcW w:w="709" w:type="dxa"/>
            <w:vAlign w:val="center"/>
          </w:tcPr>
          <w:p w:rsidR="00501425" w:rsidRPr="008F77B6" w:rsidRDefault="00BD4C57">
            <w:pPr>
              <w:snapToGrid w:val="0"/>
              <w:spacing w:line="300" w:lineRule="auto"/>
              <w:jc w:val="center"/>
              <w:rPr>
                <w:b/>
                <w:sz w:val="24"/>
              </w:rPr>
            </w:pPr>
            <w:r w:rsidRPr="008F77B6">
              <w:rPr>
                <w:rFonts w:hint="eastAsia"/>
                <w:b/>
                <w:sz w:val="24"/>
              </w:rPr>
              <w:t>评分</w:t>
            </w:r>
          </w:p>
        </w:tc>
        <w:tc>
          <w:tcPr>
            <w:tcW w:w="7394" w:type="dxa"/>
            <w:gridSpan w:val="2"/>
            <w:vAlign w:val="center"/>
          </w:tcPr>
          <w:p w:rsidR="00501425" w:rsidRPr="008F77B6" w:rsidRDefault="00BD4C57">
            <w:pPr>
              <w:snapToGrid w:val="0"/>
              <w:spacing w:line="300" w:lineRule="auto"/>
              <w:jc w:val="center"/>
              <w:rPr>
                <w:b/>
                <w:sz w:val="24"/>
              </w:rPr>
            </w:pPr>
            <w:r w:rsidRPr="008F77B6">
              <w:rPr>
                <w:rFonts w:hint="eastAsia"/>
                <w:b/>
                <w:sz w:val="24"/>
              </w:rPr>
              <w:t>临床表现</w:t>
            </w:r>
          </w:p>
        </w:tc>
      </w:tr>
      <w:tr w:rsidR="00501425" w:rsidRPr="008F77B6">
        <w:trPr>
          <w:jc w:val="center"/>
        </w:trPr>
        <w:tc>
          <w:tcPr>
            <w:tcW w:w="1242" w:type="dxa"/>
            <w:vAlign w:val="center"/>
          </w:tcPr>
          <w:p w:rsidR="00501425" w:rsidRPr="008F77B6" w:rsidRDefault="00BD4C57">
            <w:pPr>
              <w:snapToGrid w:val="0"/>
              <w:spacing w:line="300" w:lineRule="auto"/>
              <w:jc w:val="center"/>
              <w:rPr>
                <w:sz w:val="24"/>
              </w:rPr>
            </w:pPr>
            <w:r w:rsidRPr="008F77B6">
              <w:rPr>
                <w:rFonts w:hint="eastAsia"/>
                <w:sz w:val="24"/>
              </w:rPr>
              <w:t>无痛</w:t>
            </w:r>
          </w:p>
        </w:tc>
        <w:tc>
          <w:tcPr>
            <w:tcW w:w="709" w:type="dxa"/>
            <w:vAlign w:val="center"/>
          </w:tcPr>
          <w:p w:rsidR="00501425" w:rsidRPr="008F77B6" w:rsidRDefault="00BD4C57">
            <w:pPr>
              <w:snapToGrid w:val="0"/>
              <w:spacing w:line="300" w:lineRule="auto"/>
              <w:jc w:val="center"/>
              <w:rPr>
                <w:sz w:val="24"/>
              </w:rPr>
            </w:pPr>
            <w:r w:rsidRPr="008F77B6">
              <w:rPr>
                <w:rFonts w:hint="eastAsia"/>
                <w:sz w:val="24"/>
              </w:rPr>
              <w:t>0</w:t>
            </w:r>
          </w:p>
        </w:tc>
        <w:tc>
          <w:tcPr>
            <w:tcW w:w="7394" w:type="dxa"/>
            <w:gridSpan w:val="2"/>
            <w:vAlign w:val="center"/>
          </w:tcPr>
          <w:p w:rsidR="00501425" w:rsidRPr="008F77B6" w:rsidRDefault="00BD4C57">
            <w:pPr>
              <w:snapToGrid w:val="0"/>
              <w:spacing w:line="300" w:lineRule="auto"/>
              <w:jc w:val="center"/>
              <w:rPr>
                <w:sz w:val="24"/>
              </w:rPr>
            </w:pPr>
            <w:r w:rsidRPr="008F77B6">
              <w:rPr>
                <w:rFonts w:hint="eastAsia"/>
                <w:sz w:val="24"/>
              </w:rPr>
              <w:t>无痛</w:t>
            </w:r>
          </w:p>
        </w:tc>
      </w:tr>
      <w:tr w:rsidR="00501425" w:rsidRPr="008F77B6">
        <w:trPr>
          <w:jc w:val="center"/>
        </w:trPr>
        <w:tc>
          <w:tcPr>
            <w:tcW w:w="1242" w:type="dxa"/>
            <w:vMerge w:val="restart"/>
            <w:vAlign w:val="center"/>
          </w:tcPr>
          <w:p w:rsidR="00501425" w:rsidRPr="008F77B6" w:rsidRDefault="00BD4C57">
            <w:pPr>
              <w:snapToGrid w:val="0"/>
              <w:spacing w:line="300" w:lineRule="auto"/>
              <w:jc w:val="center"/>
              <w:rPr>
                <w:sz w:val="24"/>
              </w:rPr>
            </w:pPr>
            <w:r w:rsidRPr="008F77B6">
              <w:rPr>
                <w:rFonts w:hint="eastAsia"/>
                <w:sz w:val="24"/>
              </w:rPr>
              <w:t>轻度疼痛</w:t>
            </w:r>
          </w:p>
        </w:tc>
        <w:tc>
          <w:tcPr>
            <w:tcW w:w="709" w:type="dxa"/>
            <w:vMerge w:val="restart"/>
            <w:vAlign w:val="center"/>
          </w:tcPr>
          <w:p w:rsidR="00501425" w:rsidRPr="008F77B6" w:rsidRDefault="00BD4C57">
            <w:pPr>
              <w:snapToGrid w:val="0"/>
              <w:spacing w:line="300" w:lineRule="auto"/>
              <w:jc w:val="center"/>
              <w:rPr>
                <w:sz w:val="24"/>
              </w:rPr>
            </w:pPr>
            <w:r w:rsidRPr="008F77B6">
              <w:rPr>
                <w:rFonts w:hint="eastAsia"/>
                <w:sz w:val="24"/>
              </w:rPr>
              <w:t>1~3</w:t>
            </w:r>
          </w:p>
        </w:tc>
        <w:tc>
          <w:tcPr>
            <w:tcW w:w="1935" w:type="dxa"/>
            <w:vAlign w:val="center"/>
          </w:tcPr>
          <w:p w:rsidR="00501425" w:rsidRPr="008F77B6" w:rsidRDefault="00BD4C57">
            <w:pPr>
              <w:snapToGrid w:val="0"/>
              <w:spacing w:line="300" w:lineRule="auto"/>
              <w:jc w:val="center"/>
              <w:rPr>
                <w:sz w:val="24"/>
              </w:rPr>
            </w:pPr>
            <w:r w:rsidRPr="008F77B6">
              <w:rPr>
                <w:rFonts w:hint="eastAsia"/>
                <w:sz w:val="24"/>
              </w:rPr>
              <w:t>安静平卧不痛</w:t>
            </w:r>
          </w:p>
        </w:tc>
        <w:tc>
          <w:tcPr>
            <w:tcW w:w="5459" w:type="dxa"/>
            <w:vAlign w:val="center"/>
          </w:tcPr>
          <w:p w:rsidR="00501425" w:rsidRPr="008F77B6" w:rsidRDefault="00BD4C57">
            <w:pPr>
              <w:snapToGrid w:val="0"/>
              <w:spacing w:line="300" w:lineRule="auto"/>
              <w:jc w:val="left"/>
              <w:rPr>
                <w:sz w:val="24"/>
              </w:rPr>
            </w:pPr>
            <w:r w:rsidRPr="008F77B6">
              <w:rPr>
                <w:rFonts w:hint="eastAsia"/>
                <w:sz w:val="24"/>
              </w:rPr>
              <w:t>1</w:t>
            </w:r>
            <w:r w:rsidRPr="008F77B6">
              <w:rPr>
                <w:rFonts w:hint="eastAsia"/>
                <w:sz w:val="24"/>
              </w:rPr>
              <w:t>分：安静平卧不痛，长期低头或劳累时偶有疼痛</w:t>
            </w:r>
          </w:p>
        </w:tc>
      </w:tr>
      <w:tr w:rsidR="00501425" w:rsidRPr="008F77B6">
        <w:trPr>
          <w:jc w:val="center"/>
        </w:trPr>
        <w:tc>
          <w:tcPr>
            <w:tcW w:w="1242" w:type="dxa"/>
            <w:vMerge/>
            <w:vAlign w:val="center"/>
          </w:tcPr>
          <w:p w:rsidR="00501425" w:rsidRPr="008F77B6" w:rsidRDefault="00501425">
            <w:pPr>
              <w:snapToGrid w:val="0"/>
              <w:spacing w:line="300" w:lineRule="auto"/>
              <w:jc w:val="center"/>
              <w:rPr>
                <w:sz w:val="24"/>
              </w:rPr>
            </w:pPr>
          </w:p>
        </w:tc>
        <w:tc>
          <w:tcPr>
            <w:tcW w:w="709" w:type="dxa"/>
            <w:vMerge/>
            <w:vAlign w:val="center"/>
          </w:tcPr>
          <w:p w:rsidR="00501425" w:rsidRPr="008F77B6" w:rsidRDefault="00501425">
            <w:pPr>
              <w:snapToGrid w:val="0"/>
              <w:spacing w:line="300" w:lineRule="auto"/>
              <w:jc w:val="center"/>
              <w:rPr>
                <w:sz w:val="24"/>
              </w:rPr>
            </w:pPr>
          </w:p>
        </w:tc>
        <w:tc>
          <w:tcPr>
            <w:tcW w:w="1935" w:type="dxa"/>
            <w:vAlign w:val="center"/>
          </w:tcPr>
          <w:p w:rsidR="00501425" w:rsidRPr="008F77B6" w:rsidRDefault="00BD4C57">
            <w:pPr>
              <w:snapToGrid w:val="0"/>
              <w:spacing w:line="300" w:lineRule="auto"/>
              <w:jc w:val="center"/>
              <w:rPr>
                <w:sz w:val="24"/>
              </w:rPr>
            </w:pPr>
            <w:r w:rsidRPr="008F77B6">
              <w:rPr>
                <w:rFonts w:hint="eastAsia"/>
                <w:sz w:val="24"/>
              </w:rPr>
              <w:t>劳累后疼痛</w:t>
            </w:r>
          </w:p>
        </w:tc>
        <w:tc>
          <w:tcPr>
            <w:tcW w:w="5459" w:type="dxa"/>
            <w:vAlign w:val="center"/>
          </w:tcPr>
          <w:p w:rsidR="00501425" w:rsidRPr="008F77B6" w:rsidRDefault="00BD4C57">
            <w:pPr>
              <w:snapToGrid w:val="0"/>
              <w:spacing w:line="300" w:lineRule="auto"/>
              <w:jc w:val="left"/>
              <w:rPr>
                <w:sz w:val="24"/>
              </w:rPr>
            </w:pPr>
            <w:r w:rsidRPr="008F77B6">
              <w:rPr>
                <w:rFonts w:hint="eastAsia"/>
                <w:sz w:val="24"/>
              </w:rPr>
              <w:t>2</w:t>
            </w:r>
            <w:r w:rsidRPr="008F77B6">
              <w:rPr>
                <w:rFonts w:hint="eastAsia"/>
                <w:sz w:val="24"/>
              </w:rPr>
              <w:t>分：安静平卧不痛，长期低头或劳累时间断疼痛</w:t>
            </w:r>
          </w:p>
        </w:tc>
      </w:tr>
      <w:tr w:rsidR="00501425" w:rsidRPr="008F77B6">
        <w:trPr>
          <w:jc w:val="center"/>
        </w:trPr>
        <w:tc>
          <w:tcPr>
            <w:tcW w:w="1242" w:type="dxa"/>
            <w:vMerge/>
            <w:vAlign w:val="center"/>
          </w:tcPr>
          <w:p w:rsidR="00501425" w:rsidRPr="008F77B6" w:rsidRDefault="00501425">
            <w:pPr>
              <w:snapToGrid w:val="0"/>
              <w:spacing w:line="300" w:lineRule="auto"/>
              <w:jc w:val="center"/>
              <w:rPr>
                <w:sz w:val="24"/>
              </w:rPr>
            </w:pPr>
          </w:p>
        </w:tc>
        <w:tc>
          <w:tcPr>
            <w:tcW w:w="709" w:type="dxa"/>
            <w:vMerge/>
            <w:vAlign w:val="center"/>
          </w:tcPr>
          <w:p w:rsidR="00501425" w:rsidRPr="008F77B6" w:rsidRDefault="00501425">
            <w:pPr>
              <w:snapToGrid w:val="0"/>
              <w:spacing w:line="300" w:lineRule="auto"/>
              <w:jc w:val="center"/>
              <w:rPr>
                <w:sz w:val="24"/>
              </w:rPr>
            </w:pPr>
          </w:p>
        </w:tc>
        <w:tc>
          <w:tcPr>
            <w:tcW w:w="1935" w:type="dxa"/>
            <w:vAlign w:val="center"/>
          </w:tcPr>
          <w:p w:rsidR="00501425" w:rsidRPr="008F77B6" w:rsidRDefault="00BD4C57">
            <w:pPr>
              <w:snapToGrid w:val="0"/>
              <w:spacing w:line="300" w:lineRule="auto"/>
              <w:jc w:val="center"/>
              <w:rPr>
                <w:sz w:val="24"/>
              </w:rPr>
            </w:pPr>
            <w:r w:rsidRPr="008F77B6">
              <w:rPr>
                <w:rFonts w:hint="eastAsia"/>
                <w:sz w:val="24"/>
              </w:rPr>
              <w:t>长期低头时疼痛</w:t>
            </w:r>
          </w:p>
        </w:tc>
        <w:tc>
          <w:tcPr>
            <w:tcW w:w="5459" w:type="dxa"/>
            <w:vAlign w:val="center"/>
          </w:tcPr>
          <w:p w:rsidR="00501425" w:rsidRPr="008F77B6" w:rsidRDefault="00BD4C57">
            <w:pPr>
              <w:snapToGrid w:val="0"/>
              <w:spacing w:line="300" w:lineRule="auto"/>
              <w:jc w:val="left"/>
              <w:rPr>
                <w:sz w:val="24"/>
              </w:rPr>
            </w:pPr>
            <w:r w:rsidRPr="008F77B6">
              <w:rPr>
                <w:rFonts w:hint="eastAsia"/>
                <w:sz w:val="24"/>
              </w:rPr>
              <w:t>3</w:t>
            </w:r>
            <w:r w:rsidRPr="008F77B6">
              <w:rPr>
                <w:rFonts w:hint="eastAsia"/>
                <w:sz w:val="24"/>
              </w:rPr>
              <w:t>分：安静平卧不痛，长期低头或劳累时持续疼痛</w:t>
            </w:r>
          </w:p>
        </w:tc>
      </w:tr>
      <w:tr w:rsidR="00501425" w:rsidRPr="008F77B6">
        <w:trPr>
          <w:jc w:val="center"/>
        </w:trPr>
        <w:tc>
          <w:tcPr>
            <w:tcW w:w="1242" w:type="dxa"/>
            <w:vMerge w:val="restart"/>
            <w:vAlign w:val="center"/>
          </w:tcPr>
          <w:p w:rsidR="00501425" w:rsidRPr="008F77B6" w:rsidRDefault="00BD4C57">
            <w:pPr>
              <w:snapToGrid w:val="0"/>
              <w:spacing w:line="300" w:lineRule="auto"/>
              <w:jc w:val="center"/>
              <w:rPr>
                <w:sz w:val="24"/>
              </w:rPr>
            </w:pPr>
            <w:r w:rsidRPr="008F77B6">
              <w:rPr>
                <w:rFonts w:hint="eastAsia"/>
                <w:sz w:val="24"/>
              </w:rPr>
              <w:t>中度疼痛</w:t>
            </w:r>
          </w:p>
        </w:tc>
        <w:tc>
          <w:tcPr>
            <w:tcW w:w="709" w:type="dxa"/>
            <w:vMerge w:val="restart"/>
            <w:vAlign w:val="center"/>
          </w:tcPr>
          <w:p w:rsidR="00501425" w:rsidRPr="008F77B6" w:rsidRDefault="00BD4C57">
            <w:pPr>
              <w:snapToGrid w:val="0"/>
              <w:spacing w:line="300" w:lineRule="auto"/>
              <w:jc w:val="center"/>
              <w:rPr>
                <w:sz w:val="24"/>
              </w:rPr>
            </w:pPr>
            <w:r w:rsidRPr="008F77B6">
              <w:rPr>
                <w:rFonts w:hint="eastAsia"/>
                <w:sz w:val="24"/>
              </w:rPr>
              <w:t>4~6</w:t>
            </w:r>
          </w:p>
        </w:tc>
        <w:tc>
          <w:tcPr>
            <w:tcW w:w="1935" w:type="dxa"/>
            <w:vAlign w:val="center"/>
          </w:tcPr>
          <w:p w:rsidR="00501425" w:rsidRPr="008F77B6" w:rsidRDefault="00BD4C57">
            <w:pPr>
              <w:snapToGrid w:val="0"/>
              <w:spacing w:line="300" w:lineRule="auto"/>
              <w:jc w:val="center"/>
              <w:rPr>
                <w:sz w:val="24"/>
              </w:rPr>
            </w:pPr>
            <w:r w:rsidRPr="008F77B6">
              <w:rPr>
                <w:rFonts w:hint="eastAsia"/>
                <w:sz w:val="24"/>
              </w:rPr>
              <w:t>安静平卧时疼</w:t>
            </w:r>
          </w:p>
        </w:tc>
        <w:tc>
          <w:tcPr>
            <w:tcW w:w="5459" w:type="dxa"/>
            <w:vAlign w:val="center"/>
          </w:tcPr>
          <w:p w:rsidR="00501425" w:rsidRPr="008F77B6" w:rsidRDefault="00BD4C57">
            <w:pPr>
              <w:snapToGrid w:val="0"/>
              <w:spacing w:line="300" w:lineRule="auto"/>
              <w:jc w:val="left"/>
              <w:rPr>
                <w:sz w:val="24"/>
              </w:rPr>
            </w:pPr>
            <w:r w:rsidRPr="008F77B6">
              <w:rPr>
                <w:rFonts w:hint="eastAsia"/>
                <w:sz w:val="24"/>
              </w:rPr>
              <w:t>4</w:t>
            </w:r>
            <w:r w:rsidRPr="008F77B6">
              <w:rPr>
                <w:rFonts w:hint="eastAsia"/>
                <w:sz w:val="24"/>
              </w:rPr>
              <w:t>分：安静平卧时间断疼痛（开始影响生活质量）</w:t>
            </w:r>
          </w:p>
        </w:tc>
      </w:tr>
      <w:tr w:rsidR="00501425" w:rsidRPr="008F77B6">
        <w:trPr>
          <w:jc w:val="center"/>
        </w:trPr>
        <w:tc>
          <w:tcPr>
            <w:tcW w:w="1242" w:type="dxa"/>
            <w:vMerge/>
            <w:vAlign w:val="center"/>
          </w:tcPr>
          <w:p w:rsidR="00501425" w:rsidRPr="008F77B6" w:rsidRDefault="00501425">
            <w:pPr>
              <w:snapToGrid w:val="0"/>
              <w:spacing w:line="300" w:lineRule="auto"/>
              <w:jc w:val="center"/>
              <w:rPr>
                <w:sz w:val="24"/>
              </w:rPr>
            </w:pPr>
          </w:p>
        </w:tc>
        <w:tc>
          <w:tcPr>
            <w:tcW w:w="709" w:type="dxa"/>
            <w:vMerge/>
            <w:vAlign w:val="center"/>
          </w:tcPr>
          <w:p w:rsidR="00501425" w:rsidRPr="008F77B6" w:rsidRDefault="00501425">
            <w:pPr>
              <w:snapToGrid w:val="0"/>
              <w:spacing w:line="300" w:lineRule="auto"/>
              <w:jc w:val="center"/>
              <w:rPr>
                <w:sz w:val="24"/>
              </w:rPr>
            </w:pPr>
          </w:p>
        </w:tc>
        <w:tc>
          <w:tcPr>
            <w:tcW w:w="1935" w:type="dxa"/>
            <w:vMerge w:val="restart"/>
            <w:vAlign w:val="center"/>
          </w:tcPr>
          <w:p w:rsidR="00501425" w:rsidRPr="008F77B6" w:rsidRDefault="00BD4C57">
            <w:pPr>
              <w:snapToGrid w:val="0"/>
              <w:spacing w:line="300" w:lineRule="auto"/>
              <w:jc w:val="center"/>
              <w:rPr>
                <w:sz w:val="24"/>
              </w:rPr>
            </w:pPr>
            <w:r w:rsidRPr="008F77B6">
              <w:rPr>
                <w:rFonts w:hint="eastAsia"/>
                <w:sz w:val="24"/>
              </w:rPr>
              <w:t>影响睡眠</w:t>
            </w:r>
          </w:p>
        </w:tc>
        <w:tc>
          <w:tcPr>
            <w:tcW w:w="5459" w:type="dxa"/>
            <w:vAlign w:val="center"/>
          </w:tcPr>
          <w:p w:rsidR="00501425" w:rsidRPr="008F77B6" w:rsidRDefault="00BD4C57">
            <w:pPr>
              <w:snapToGrid w:val="0"/>
              <w:spacing w:line="300" w:lineRule="auto"/>
              <w:jc w:val="left"/>
              <w:rPr>
                <w:sz w:val="24"/>
              </w:rPr>
            </w:pPr>
            <w:r w:rsidRPr="008F77B6">
              <w:rPr>
                <w:rFonts w:hint="eastAsia"/>
                <w:sz w:val="24"/>
              </w:rPr>
              <w:t>5</w:t>
            </w:r>
            <w:r w:rsidRPr="008F77B6">
              <w:rPr>
                <w:rFonts w:hint="eastAsia"/>
                <w:sz w:val="24"/>
              </w:rPr>
              <w:t>分：安静平卧时持续疼痛</w:t>
            </w:r>
          </w:p>
        </w:tc>
      </w:tr>
      <w:tr w:rsidR="00501425" w:rsidRPr="008F77B6">
        <w:trPr>
          <w:jc w:val="center"/>
        </w:trPr>
        <w:tc>
          <w:tcPr>
            <w:tcW w:w="1242" w:type="dxa"/>
            <w:vMerge/>
            <w:vAlign w:val="center"/>
          </w:tcPr>
          <w:p w:rsidR="00501425" w:rsidRPr="008F77B6" w:rsidRDefault="00501425">
            <w:pPr>
              <w:snapToGrid w:val="0"/>
              <w:spacing w:line="300" w:lineRule="auto"/>
              <w:jc w:val="center"/>
              <w:rPr>
                <w:sz w:val="24"/>
              </w:rPr>
            </w:pPr>
          </w:p>
        </w:tc>
        <w:tc>
          <w:tcPr>
            <w:tcW w:w="709" w:type="dxa"/>
            <w:vMerge/>
            <w:vAlign w:val="center"/>
          </w:tcPr>
          <w:p w:rsidR="00501425" w:rsidRPr="008F77B6" w:rsidRDefault="00501425">
            <w:pPr>
              <w:snapToGrid w:val="0"/>
              <w:spacing w:line="300" w:lineRule="auto"/>
              <w:jc w:val="center"/>
              <w:rPr>
                <w:sz w:val="24"/>
              </w:rPr>
            </w:pPr>
          </w:p>
        </w:tc>
        <w:tc>
          <w:tcPr>
            <w:tcW w:w="1935" w:type="dxa"/>
            <w:vMerge/>
            <w:vAlign w:val="center"/>
          </w:tcPr>
          <w:p w:rsidR="00501425" w:rsidRPr="008F77B6" w:rsidRDefault="00501425">
            <w:pPr>
              <w:snapToGrid w:val="0"/>
              <w:spacing w:line="300" w:lineRule="auto"/>
              <w:jc w:val="center"/>
              <w:rPr>
                <w:sz w:val="24"/>
              </w:rPr>
            </w:pPr>
          </w:p>
        </w:tc>
        <w:tc>
          <w:tcPr>
            <w:tcW w:w="5459" w:type="dxa"/>
            <w:vAlign w:val="center"/>
          </w:tcPr>
          <w:p w:rsidR="00501425" w:rsidRPr="008F77B6" w:rsidRDefault="00BD4C57">
            <w:pPr>
              <w:snapToGrid w:val="0"/>
              <w:spacing w:line="300" w:lineRule="auto"/>
              <w:jc w:val="left"/>
              <w:rPr>
                <w:sz w:val="24"/>
              </w:rPr>
            </w:pPr>
            <w:r w:rsidRPr="008F77B6">
              <w:rPr>
                <w:rFonts w:hint="eastAsia"/>
                <w:sz w:val="24"/>
              </w:rPr>
              <w:t>6</w:t>
            </w:r>
            <w:r w:rsidRPr="008F77B6">
              <w:rPr>
                <w:rFonts w:hint="eastAsia"/>
                <w:sz w:val="24"/>
              </w:rPr>
              <w:t>分：安静平卧时疼痛较重</w:t>
            </w:r>
          </w:p>
        </w:tc>
      </w:tr>
      <w:tr w:rsidR="00501425" w:rsidRPr="008F77B6">
        <w:trPr>
          <w:jc w:val="center"/>
        </w:trPr>
        <w:tc>
          <w:tcPr>
            <w:tcW w:w="1242" w:type="dxa"/>
            <w:vMerge w:val="restart"/>
            <w:vAlign w:val="center"/>
          </w:tcPr>
          <w:p w:rsidR="00501425" w:rsidRPr="008F77B6" w:rsidRDefault="00BD4C57">
            <w:pPr>
              <w:snapToGrid w:val="0"/>
              <w:spacing w:line="300" w:lineRule="auto"/>
              <w:jc w:val="center"/>
              <w:rPr>
                <w:sz w:val="24"/>
              </w:rPr>
            </w:pPr>
            <w:r w:rsidRPr="008F77B6">
              <w:rPr>
                <w:rFonts w:hint="eastAsia"/>
                <w:sz w:val="24"/>
              </w:rPr>
              <w:t>重度疼痛</w:t>
            </w:r>
          </w:p>
        </w:tc>
        <w:tc>
          <w:tcPr>
            <w:tcW w:w="709" w:type="dxa"/>
            <w:vMerge w:val="restart"/>
            <w:vAlign w:val="center"/>
          </w:tcPr>
          <w:p w:rsidR="00501425" w:rsidRPr="008F77B6" w:rsidRDefault="00BD4C57">
            <w:pPr>
              <w:snapToGrid w:val="0"/>
              <w:spacing w:line="300" w:lineRule="auto"/>
              <w:jc w:val="center"/>
              <w:rPr>
                <w:sz w:val="24"/>
              </w:rPr>
            </w:pPr>
            <w:r w:rsidRPr="008F77B6">
              <w:rPr>
                <w:rFonts w:hint="eastAsia"/>
                <w:sz w:val="24"/>
              </w:rPr>
              <w:t>7~10</w:t>
            </w:r>
          </w:p>
        </w:tc>
        <w:tc>
          <w:tcPr>
            <w:tcW w:w="1935" w:type="dxa"/>
            <w:vAlign w:val="center"/>
          </w:tcPr>
          <w:p w:rsidR="00501425" w:rsidRPr="008F77B6" w:rsidRDefault="00BD4C57">
            <w:pPr>
              <w:snapToGrid w:val="0"/>
              <w:spacing w:line="300" w:lineRule="auto"/>
              <w:jc w:val="center"/>
              <w:rPr>
                <w:sz w:val="24"/>
              </w:rPr>
            </w:pPr>
            <w:r w:rsidRPr="008F77B6">
              <w:rPr>
                <w:rFonts w:hint="eastAsia"/>
                <w:sz w:val="24"/>
              </w:rPr>
              <w:t>辗转不安</w:t>
            </w:r>
          </w:p>
        </w:tc>
        <w:tc>
          <w:tcPr>
            <w:tcW w:w="5459" w:type="dxa"/>
            <w:vAlign w:val="center"/>
          </w:tcPr>
          <w:p w:rsidR="00501425" w:rsidRPr="008F77B6" w:rsidRDefault="00BD4C57">
            <w:pPr>
              <w:snapToGrid w:val="0"/>
              <w:spacing w:line="300" w:lineRule="auto"/>
              <w:jc w:val="left"/>
              <w:rPr>
                <w:sz w:val="24"/>
              </w:rPr>
            </w:pPr>
            <w:r w:rsidRPr="008F77B6">
              <w:rPr>
                <w:rFonts w:hint="eastAsia"/>
                <w:sz w:val="24"/>
              </w:rPr>
              <w:t>7</w:t>
            </w:r>
            <w:r w:rsidRPr="008F77B6">
              <w:rPr>
                <w:rFonts w:hint="eastAsia"/>
                <w:sz w:val="24"/>
              </w:rPr>
              <w:t>分：疼痛较重，不安，疲乏，无法入睡</w:t>
            </w:r>
          </w:p>
        </w:tc>
      </w:tr>
      <w:tr w:rsidR="00501425" w:rsidRPr="008F77B6">
        <w:trPr>
          <w:jc w:val="center"/>
        </w:trPr>
        <w:tc>
          <w:tcPr>
            <w:tcW w:w="1242" w:type="dxa"/>
            <w:vMerge/>
            <w:vAlign w:val="center"/>
          </w:tcPr>
          <w:p w:rsidR="00501425" w:rsidRPr="008F77B6" w:rsidRDefault="00501425">
            <w:pPr>
              <w:snapToGrid w:val="0"/>
              <w:spacing w:line="300" w:lineRule="auto"/>
              <w:jc w:val="center"/>
              <w:rPr>
                <w:sz w:val="24"/>
              </w:rPr>
            </w:pPr>
          </w:p>
        </w:tc>
        <w:tc>
          <w:tcPr>
            <w:tcW w:w="709" w:type="dxa"/>
            <w:vMerge/>
            <w:vAlign w:val="center"/>
          </w:tcPr>
          <w:p w:rsidR="00501425" w:rsidRPr="008F77B6" w:rsidRDefault="00501425">
            <w:pPr>
              <w:snapToGrid w:val="0"/>
              <w:spacing w:line="300" w:lineRule="auto"/>
              <w:jc w:val="center"/>
              <w:rPr>
                <w:sz w:val="24"/>
              </w:rPr>
            </w:pPr>
          </w:p>
        </w:tc>
        <w:tc>
          <w:tcPr>
            <w:tcW w:w="1935" w:type="dxa"/>
            <w:vAlign w:val="center"/>
          </w:tcPr>
          <w:p w:rsidR="00501425" w:rsidRPr="008F77B6" w:rsidRDefault="00BD4C57">
            <w:pPr>
              <w:snapToGrid w:val="0"/>
              <w:spacing w:line="300" w:lineRule="auto"/>
              <w:jc w:val="center"/>
              <w:rPr>
                <w:sz w:val="24"/>
              </w:rPr>
            </w:pPr>
            <w:r w:rsidRPr="008F77B6">
              <w:rPr>
                <w:rFonts w:hint="eastAsia"/>
                <w:sz w:val="24"/>
              </w:rPr>
              <w:t>无法入睡</w:t>
            </w:r>
          </w:p>
        </w:tc>
        <w:tc>
          <w:tcPr>
            <w:tcW w:w="5459" w:type="dxa"/>
            <w:vAlign w:val="center"/>
          </w:tcPr>
          <w:p w:rsidR="00501425" w:rsidRPr="008F77B6" w:rsidRDefault="00BD4C57">
            <w:pPr>
              <w:snapToGrid w:val="0"/>
              <w:spacing w:line="300" w:lineRule="auto"/>
              <w:jc w:val="left"/>
              <w:rPr>
                <w:sz w:val="24"/>
              </w:rPr>
            </w:pPr>
            <w:r w:rsidRPr="008F77B6">
              <w:rPr>
                <w:rFonts w:hint="eastAsia"/>
                <w:sz w:val="24"/>
              </w:rPr>
              <w:t>8</w:t>
            </w:r>
            <w:r w:rsidRPr="008F77B6">
              <w:rPr>
                <w:rFonts w:hint="eastAsia"/>
                <w:sz w:val="24"/>
              </w:rPr>
              <w:t>分：持续疼痛难忍，全身大汗</w:t>
            </w:r>
          </w:p>
        </w:tc>
      </w:tr>
      <w:tr w:rsidR="00501425" w:rsidRPr="008F77B6">
        <w:trPr>
          <w:jc w:val="center"/>
        </w:trPr>
        <w:tc>
          <w:tcPr>
            <w:tcW w:w="1242" w:type="dxa"/>
            <w:vMerge/>
            <w:vAlign w:val="center"/>
          </w:tcPr>
          <w:p w:rsidR="00501425" w:rsidRPr="008F77B6" w:rsidRDefault="00501425">
            <w:pPr>
              <w:snapToGrid w:val="0"/>
              <w:spacing w:line="300" w:lineRule="auto"/>
              <w:jc w:val="center"/>
              <w:rPr>
                <w:sz w:val="24"/>
              </w:rPr>
            </w:pPr>
          </w:p>
        </w:tc>
        <w:tc>
          <w:tcPr>
            <w:tcW w:w="709" w:type="dxa"/>
            <w:vMerge/>
            <w:vAlign w:val="center"/>
          </w:tcPr>
          <w:p w:rsidR="00501425" w:rsidRPr="008F77B6" w:rsidRDefault="00501425">
            <w:pPr>
              <w:snapToGrid w:val="0"/>
              <w:spacing w:line="300" w:lineRule="auto"/>
              <w:jc w:val="center"/>
              <w:rPr>
                <w:sz w:val="24"/>
              </w:rPr>
            </w:pPr>
          </w:p>
        </w:tc>
        <w:tc>
          <w:tcPr>
            <w:tcW w:w="1935" w:type="dxa"/>
            <w:vAlign w:val="center"/>
          </w:tcPr>
          <w:p w:rsidR="00501425" w:rsidRPr="008F77B6" w:rsidRDefault="00BD4C57">
            <w:pPr>
              <w:snapToGrid w:val="0"/>
              <w:spacing w:line="300" w:lineRule="auto"/>
              <w:jc w:val="center"/>
              <w:rPr>
                <w:sz w:val="24"/>
              </w:rPr>
            </w:pPr>
            <w:r w:rsidRPr="008F77B6">
              <w:rPr>
                <w:rFonts w:hint="eastAsia"/>
                <w:sz w:val="24"/>
              </w:rPr>
              <w:t>全身大汗</w:t>
            </w:r>
          </w:p>
        </w:tc>
        <w:tc>
          <w:tcPr>
            <w:tcW w:w="5459" w:type="dxa"/>
            <w:vAlign w:val="center"/>
          </w:tcPr>
          <w:p w:rsidR="00501425" w:rsidRPr="008F77B6" w:rsidRDefault="00BD4C57">
            <w:pPr>
              <w:snapToGrid w:val="0"/>
              <w:spacing w:line="300" w:lineRule="auto"/>
              <w:jc w:val="left"/>
              <w:rPr>
                <w:sz w:val="24"/>
              </w:rPr>
            </w:pPr>
            <w:r w:rsidRPr="008F77B6">
              <w:rPr>
                <w:rFonts w:hint="eastAsia"/>
                <w:sz w:val="24"/>
              </w:rPr>
              <w:t>9</w:t>
            </w:r>
            <w:r w:rsidRPr="008F77B6">
              <w:rPr>
                <w:rFonts w:hint="eastAsia"/>
                <w:sz w:val="24"/>
              </w:rPr>
              <w:t>分：剧烈疼痛无法忍受</w:t>
            </w:r>
          </w:p>
        </w:tc>
      </w:tr>
      <w:tr w:rsidR="00501425" w:rsidRPr="008F77B6">
        <w:trPr>
          <w:jc w:val="center"/>
        </w:trPr>
        <w:tc>
          <w:tcPr>
            <w:tcW w:w="1242" w:type="dxa"/>
            <w:vMerge/>
            <w:vAlign w:val="center"/>
          </w:tcPr>
          <w:p w:rsidR="00501425" w:rsidRPr="008F77B6" w:rsidRDefault="00501425">
            <w:pPr>
              <w:snapToGrid w:val="0"/>
              <w:spacing w:line="300" w:lineRule="auto"/>
              <w:jc w:val="center"/>
              <w:rPr>
                <w:sz w:val="24"/>
              </w:rPr>
            </w:pPr>
          </w:p>
        </w:tc>
        <w:tc>
          <w:tcPr>
            <w:tcW w:w="709" w:type="dxa"/>
            <w:vMerge/>
            <w:vAlign w:val="center"/>
          </w:tcPr>
          <w:p w:rsidR="00501425" w:rsidRPr="008F77B6" w:rsidRDefault="00501425">
            <w:pPr>
              <w:snapToGrid w:val="0"/>
              <w:spacing w:line="300" w:lineRule="auto"/>
              <w:jc w:val="center"/>
              <w:rPr>
                <w:sz w:val="24"/>
              </w:rPr>
            </w:pPr>
          </w:p>
        </w:tc>
        <w:tc>
          <w:tcPr>
            <w:tcW w:w="1935" w:type="dxa"/>
            <w:vAlign w:val="center"/>
          </w:tcPr>
          <w:p w:rsidR="00501425" w:rsidRPr="008F77B6" w:rsidRDefault="00BD4C57">
            <w:pPr>
              <w:snapToGrid w:val="0"/>
              <w:spacing w:line="300" w:lineRule="auto"/>
              <w:jc w:val="center"/>
              <w:rPr>
                <w:sz w:val="24"/>
              </w:rPr>
            </w:pPr>
            <w:r w:rsidRPr="008F77B6">
              <w:rPr>
                <w:rFonts w:hint="eastAsia"/>
                <w:sz w:val="24"/>
              </w:rPr>
              <w:t>无法忍受</w:t>
            </w:r>
          </w:p>
        </w:tc>
        <w:tc>
          <w:tcPr>
            <w:tcW w:w="5459" w:type="dxa"/>
            <w:vAlign w:val="center"/>
          </w:tcPr>
          <w:p w:rsidR="00501425" w:rsidRPr="008F77B6" w:rsidRDefault="00BD4C57">
            <w:pPr>
              <w:snapToGrid w:val="0"/>
              <w:spacing w:line="300" w:lineRule="auto"/>
              <w:jc w:val="left"/>
              <w:rPr>
                <w:sz w:val="24"/>
              </w:rPr>
            </w:pPr>
            <w:r w:rsidRPr="008F77B6">
              <w:rPr>
                <w:rFonts w:hint="eastAsia"/>
                <w:sz w:val="24"/>
              </w:rPr>
              <w:t>10</w:t>
            </w:r>
            <w:r w:rsidRPr="008F77B6">
              <w:rPr>
                <w:rFonts w:hint="eastAsia"/>
                <w:sz w:val="24"/>
              </w:rPr>
              <w:t>分：最疼痛，生不如死</w:t>
            </w:r>
          </w:p>
        </w:tc>
      </w:tr>
    </w:tbl>
    <w:p w:rsidR="00501425" w:rsidRPr="008F77B6" w:rsidRDefault="00501425">
      <w:pPr>
        <w:widowControl/>
        <w:snapToGrid w:val="0"/>
        <w:spacing w:line="300" w:lineRule="auto"/>
        <w:jc w:val="left"/>
        <w:rPr>
          <w:rFonts w:eastAsiaTheme="minorEastAsia"/>
        </w:rPr>
      </w:pPr>
    </w:p>
    <w:sectPr w:rsidR="00501425" w:rsidRPr="008F77B6" w:rsidSect="00356327">
      <w:headerReference w:type="default" r:id="rId9"/>
      <w:footerReference w:type="default" r:id="rId10"/>
      <w:pgSz w:w="11906" w:h="16838"/>
      <w:pgMar w:top="1531" w:right="1531" w:bottom="1531" w:left="1531" w:header="680" w:footer="68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07A" w:rsidRDefault="005B207A">
      <w:r>
        <w:separator/>
      </w:r>
    </w:p>
  </w:endnote>
  <w:endnote w:type="continuationSeparator" w:id="1">
    <w:p w:rsidR="005B207A" w:rsidRDefault="005B2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C57" w:rsidRDefault="00356327">
    <w:pPr>
      <w:pStyle w:val="a6"/>
    </w:pPr>
    <w:r>
      <w:pict>
        <v:shapetype id="_x0000_t202" coordsize="21600,21600" o:spt="202" path="m,l,21600r21600,l21600,xe">
          <v:stroke joinstyle="miter"/>
          <v:path gradientshapeok="t" o:connecttype="rect"/>
        </v:shapetype>
        <v:shape id="_x0000_s3075"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filled="f" stroked="f" strokeweight=".5pt">
          <v:textbox style="mso-fit-shape-to-text:t" inset="0,0,0,0">
            <w:txbxContent>
              <w:p w:rsidR="00BD4C57" w:rsidRDefault="00356327">
                <w:pPr>
                  <w:pStyle w:val="a6"/>
                </w:pPr>
                <w:r>
                  <w:fldChar w:fldCharType="begin"/>
                </w:r>
                <w:r w:rsidR="00BD4C57">
                  <w:instrText xml:space="preserve"> PAGE  \* MERGEFORMAT </w:instrText>
                </w:r>
                <w:r>
                  <w:fldChar w:fldCharType="separate"/>
                </w:r>
                <w:r w:rsidR="008F77B6">
                  <w:rPr>
                    <w:noProof/>
                  </w:rPr>
                  <w:t>11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07A" w:rsidRDefault="005B207A">
      <w:r>
        <w:separator/>
      </w:r>
    </w:p>
  </w:footnote>
  <w:footnote w:type="continuationSeparator" w:id="1">
    <w:p w:rsidR="005B207A" w:rsidRDefault="005B2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C57" w:rsidRDefault="00BD4C57">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692"/>
    <w:multiLevelType w:val="multilevel"/>
    <w:tmpl w:val="052C2692"/>
    <w:lvl w:ilvl="0">
      <w:start w:val="4"/>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0D955A4"/>
    <w:multiLevelType w:val="singleLevel"/>
    <w:tmpl w:val="30D955A4"/>
    <w:lvl w:ilvl="0">
      <w:start w:val="2"/>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o:shapelayout v:ext="edit">
      <o:idmap v:ext="edit" data="2,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87C5D"/>
    <w:rsid w:val="00002AB3"/>
    <w:rsid w:val="000217CA"/>
    <w:rsid w:val="000236F1"/>
    <w:rsid w:val="00024CF3"/>
    <w:rsid w:val="00031E79"/>
    <w:rsid w:val="000321F9"/>
    <w:rsid w:val="000425FD"/>
    <w:rsid w:val="00071515"/>
    <w:rsid w:val="0007252D"/>
    <w:rsid w:val="00081C2E"/>
    <w:rsid w:val="00085242"/>
    <w:rsid w:val="000A156D"/>
    <w:rsid w:val="000A5DF2"/>
    <w:rsid w:val="000B4ACE"/>
    <w:rsid w:val="000B6616"/>
    <w:rsid w:val="000C1F16"/>
    <w:rsid w:val="000D2C42"/>
    <w:rsid w:val="000D5986"/>
    <w:rsid w:val="000E7673"/>
    <w:rsid w:val="00112924"/>
    <w:rsid w:val="00125C1D"/>
    <w:rsid w:val="0013313E"/>
    <w:rsid w:val="00136C53"/>
    <w:rsid w:val="00150916"/>
    <w:rsid w:val="001616D6"/>
    <w:rsid w:val="00166B8D"/>
    <w:rsid w:val="00167529"/>
    <w:rsid w:val="00172C70"/>
    <w:rsid w:val="00174E0D"/>
    <w:rsid w:val="0017664D"/>
    <w:rsid w:val="00177A8A"/>
    <w:rsid w:val="00186158"/>
    <w:rsid w:val="00186386"/>
    <w:rsid w:val="00187C31"/>
    <w:rsid w:val="001921E5"/>
    <w:rsid w:val="00192556"/>
    <w:rsid w:val="00193E6B"/>
    <w:rsid w:val="0019508A"/>
    <w:rsid w:val="001B0432"/>
    <w:rsid w:val="001B17C4"/>
    <w:rsid w:val="001C033A"/>
    <w:rsid w:val="001D5A8A"/>
    <w:rsid w:val="001E34C6"/>
    <w:rsid w:val="001F39F3"/>
    <w:rsid w:val="001F41C1"/>
    <w:rsid w:val="00205E1F"/>
    <w:rsid w:val="00206BAE"/>
    <w:rsid w:val="00214C45"/>
    <w:rsid w:val="00224FFC"/>
    <w:rsid w:val="002350C3"/>
    <w:rsid w:val="00245DA7"/>
    <w:rsid w:val="002520D9"/>
    <w:rsid w:val="00257841"/>
    <w:rsid w:val="00265205"/>
    <w:rsid w:val="002675DD"/>
    <w:rsid w:val="00273661"/>
    <w:rsid w:val="0028033E"/>
    <w:rsid w:val="0028140A"/>
    <w:rsid w:val="00284B5C"/>
    <w:rsid w:val="00285F5B"/>
    <w:rsid w:val="002870E7"/>
    <w:rsid w:val="00291D6F"/>
    <w:rsid w:val="00294E01"/>
    <w:rsid w:val="00295449"/>
    <w:rsid w:val="002B10EC"/>
    <w:rsid w:val="002B297A"/>
    <w:rsid w:val="002B633F"/>
    <w:rsid w:val="002B6FE6"/>
    <w:rsid w:val="002D1455"/>
    <w:rsid w:val="002D2C7D"/>
    <w:rsid w:val="002D3F8C"/>
    <w:rsid w:val="002D722E"/>
    <w:rsid w:val="002D7536"/>
    <w:rsid w:val="002E69D7"/>
    <w:rsid w:val="002E7AE4"/>
    <w:rsid w:val="002F626A"/>
    <w:rsid w:val="00301F1C"/>
    <w:rsid w:val="00306EB4"/>
    <w:rsid w:val="0031295E"/>
    <w:rsid w:val="00317A91"/>
    <w:rsid w:val="003325DE"/>
    <w:rsid w:val="0033277B"/>
    <w:rsid w:val="00342F48"/>
    <w:rsid w:val="00356327"/>
    <w:rsid w:val="003615A6"/>
    <w:rsid w:val="0036433A"/>
    <w:rsid w:val="00372F33"/>
    <w:rsid w:val="00382FA3"/>
    <w:rsid w:val="003854F6"/>
    <w:rsid w:val="00385BE9"/>
    <w:rsid w:val="003B3CF7"/>
    <w:rsid w:val="003B50FD"/>
    <w:rsid w:val="003B74AD"/>
    <w:rsid w:val="003C263F"/>
    <w:rsid w:val="003D0E06"/>
    <w:rsid w:val="003F3826"/>
    <w:rsid w:val="00405B53"/>
    <w:rsid w:val="00411059"/>
    <w:rsid w:val="00427254"/>
    <w:rsid w:val="0043173A"/>
    <w:rsid w:val="004333BC"/>
    <w:rsid w:val="00457302"/>
    <w:rsid w:val="004650F3"/>
    <w:rsid w:val="004A0CBD"/>
    <w:rsid w:val="004A4AAC"/>
    <w:rsid w:val="004B03DD"/>
    <w:rsid w:val="004B52A7"/>
    <w:rsid w:val="004B6024"/>
    <w:rsid w:val="004B6FFE"/>
    <w:rsid w:val="004B7629"/>
    <w:rsid w:val="004B7D33"/>
    <w:rsid w:val="004D6860"/>
    <w:rsid w:val="004E1581"/>
    <w:rsid w:val="004F61C3"/>
    <w:rsid w:val="00500C3F"/>
    <w:rsid w:val="00501425"/>
    <w:rsid w:val="005139FD"/>
    <w:rsid w:val="00517559"/>
    <w:rsid w:val="005239DC"/>
    <w:rsid w:val="00537971"/>
    <w:rsid w:val="005403A1"/>
    <w:rsid w:val="005456F9"/>
    <w:rsid w:val="00553F75"/>
    <w:rsid w:val="00572657"/>
    <w:rsid w:val="005726CF"/>
    <w:rsid w:val="005736AD"/>
    <w:rsid w:val="0057739F"/>
    <w:rsid w:val="00580573"/>
    <w:rsid w:val="00583CDF"/>
    <w:rsid w:val="005859E6"/>
    <w:rsid w:val="00592CAB"/>
    <w:rsid w:val="005A167C"/>
    <w:rsid w:val="005A2927"/>
    <w:rsid w:val="005B207A"/>
    <w:rsid w:val="005B3969"/>
    <w:rsid w:val="005B4B64"/>
    <w:rsid w:val="005B5A71"/>
    <w:rsid w:val="005B5FD0"/>
    <w:rsid w:val="005C4EF1"/>
    <w:rsid w:val="005E067F"/>
    <w:rsid w:val="005E772F"/>
    <w:rsid w:val="005F27C3"/>
    <w:rsid w:val="005F68F9"/>
    <w:rsid w:val="00600D2B"/>
    <w:rsid w:val="006014F9"/>
    <w:rsid w:val="00624848"/>
    <w:rsid w:val="00625BB2"/>
    <w:rsid w:val="0063695D"/>
    <w:rsid w:val="006469BF"/>
    <w:rsid w:val="00647698"/>
    <w:rsid w:val="006513E3"/>
    <w:rsid w:val="00653ADC"/>
    <w:rsid w:val="006614B5"/>
    <w:rsid w:val="006713E4"/>
    <w:rsid w:val="00675EC9"/>
    <w:rsid w:val="00681D45"/>
    <w:rsid w:val="006A4562"/>
    <w:rsid w:val="006B056D"/>
    <w:rsid w:val="006B320A"/>
    <w:rsid w:val="006B48A8"/>
    <w:rsid w:val="006C3542"/>
    <w:rsid w:val="006C5A64"/>
    <w:rsid w:val="006C5D16"/>
    <w:rsid w:val="006D43C7"/>
    <w:rsid w:val="006E2BA4"/>
    <w:rsid w:val="006E2E35"/>
    <w:rsid w:val="006E2F12"/>
    <w:rsid w:val="006E6B39"/>
    <w:rsid w:val="006F0246"/>
    <w:rsid w:val="006F32ED"/>
    <w:rsid w:val="006F6697"/>
    <w:rsid w:val="007030ED"/>
    <w:rsid w:val="00731965"/>
    <w:rsid w:val="00744108"/>
    <w:rsid w:val="00750A64"/>
    <w:rsid w:val="0075685B"/>
    <w:rsid w:val="00771A34"/>
    <w:rsid w:val="00790DF1"/>
    <w:rsid w:val="00794463"/>
    <w:rsid w:val="00794EE0"/>
    <w:rsid w:val="007A4429"/>
    <w:rsid w:val="007B78BB"/>
    <w:rsid w:val="007C0AE2"/>
    <w:rsid w:val="007C1764"/>
    <w:rsid w:val="007D16AD"/>
    <w:rsid w:val="007D2270"/>
    <w:rsid w:val="007D3C4C"/>
    <w:rsid w:val="007D721A"/>
    <w:rsid w:val="007E052B"/>
    <w:rsid w:val="007E12E2"/>
    <w:rsid w:val="007E7C08"/>
    <w:rsid w:val="007F0454"/>
    <w:rsid w:val="007F06F5"/>
    <w:rsid w:val="007F1113"/>
    <w:rsid w:val="007F39EE"/>
    <w:rsid w:val="007F451E"/>
    <w:rsid w:val="008004FE"/>
    <w:rsid w:val="008010ED"/>
    <w:rsid w:val="0081040D"/>
    <w:rsid w:val="00815415"/>
    <w:rsid w:val="00823DD6"/>
    <w:rsid w:val="00825679"/>
    <w:rsid w:val="00826892"/>
    <w:rsid w:val="00831185"/>
    <w:rsid w:val="00835B97"/>
    <w:rsid w:val="00845815"/>
    <w:rsid w:val="00846E39"/>
    <w:rsid w:val="00847C0D"/>
    <w:rsid w:val="00853DDD"/>
    <w:rsid w:val="008603B8"/>
    <w:rsid w:val="00870D4C"/>
    <w:rsid w:val="00873B75"/>
    <w:rsid w:val="008768F6"/>
    <w:rsid w:val="00881F8B"/>
    <w:rsid w:val="00890027"/>
    <w:rsid w:val="008B410F"/>
    <w:rsid w:val="008B4209"/>
    <w:rsid w:val="008B42B2"/>
    <w:rsid w:val="008C1C84"/>
    <w:rsid w:val="008D170A"/>
    <w:rsid w:val="008E6668"/>
    <w:rsid w:val="008F3591"/>
    <w:rsid w:val="008F5109"/>
    <w:rsid w:val="008F5CA2"/>
    <w:rsid w:val="008F77B6"/>
    <w:rsid w:val="00904BD2"/>
    <w:rsid w:val="00910659"/>
    <w:rsid w:val="00910A72"/>
    <w:rsid w:val="00910DC5"/>
    <w:rsid w:val="00911FCA"/>
    <w:rsid w:val="00914944"/>
    <w:rsid w:val="00917711"/>
    <w:rsid w:val="009306E6"/>
    <w:rsid w:val="009409F1"/>
    <w:rsid w:val="00943839"/>
    <w:rsid w:val="009454A4"/>
    <w:rsid w:val="00957282"/>
    <w:rsid w:val="009608B0"/>
    <w:rsid w:val="00976D68"/>
    <w:rsid w:val="00982475"/>
    <w:rsid w:val="00985622"/>
    <w:rsid w:val="009866BC"/>
    <w:rsid w:val="00993ADF"/>
    <w:rsid w:val="0099598C"/>
    <w:rsid w:val="009A4083"/>
    <w:rsid w:val="009B4151"/>
    <w:rsid w:val="009C3AED"/>
    <w:rsid w:val="009C41D9"/>
    <w:rsid w:val="009C6CD6"/>
    <w:rsid w:val="009D6D1A"/>
    <w:rsid w:val="009E3499"/>
    <w:rsid w:val="009E4BDC"/>
    <w:rsid w:val="009E7D2B"/>
    <w:rsid w:val="009F2A61"/>
    <w:rsid w:val="009F4529"/>
    <w:rsid w:val="009F752D"/>
    <w:rsid w:val="00A0398B"/>
    <w:rsid w:val="00A06DF0"/>
    <w:rsid w:val="00A3517A"/>
    <w:rsid w:val="00A47780"/>
    <w:rsid w:val="00A52CF3"/>
    <w:rsid w:val="00A530F1"/>
    <w:rsid w:val="00A53D48"/>
    <w:rsid w:val="00A66991"/>
    <w:rsid w:val="00A71BBE"/>
    <w:rsid w:val="00A963A5"/>
    <w:rsid w:val="00A97F9B"/>
    <w:rsid w:val="00AA3FC1"/>
    <w:rsid w:val="00AA433C"/>
    <w:rsid w:val="00AA48D5"/>
    <w:rsid w:val="00AB1F32"/>
    <w:rsid w:val="00AB47E6"/>
    <w:rsid w:val="00AC5E80"/>
    <w:rsid w:val="00AD2570"/>
    <w:rsid w:val="00AD25A8"/>
    <w:rsid w:val="00AD5A37"/>
    <w:rsid w:val="00AD6E39"/>
    <w:rsid w:val="00AE6A09"/>
    <w:rsid w:val="00AF01FD"/>
    <w:rsid w:val="00AF1CB1"/>
    <w:rsid w:val="00AF3737"/>
    <w:rsid w:val="00AF7A7A"/>
    <w:rsid w:val="00B20025"/>
    <w:rsid w:val="00B20FA4"/>
    <w:rsid w:val="00B311D8"/>
    <w:rsid w:val="00B35D31"/>
    <w:rsid w:val="00B368F8"/>
    <w:rsid w:val="00B47C39"/>
    <w:rsid w:val="00B50906"/>
    <w:rsid w:val="00B57D24"/>
    <w:rsid w:val="00B6236F"/>
    <w:rsid w:val="00B63925"/>
    <w:rsid w:val="00B72779"/>
    <w:rsid w:val="00B73A15"/>
    <w:rsid w:val="00B80ACF"/>
    <w:rsid w:val="00B841C2"/>
    <w:rsid w:val="00B85DE2"/>
    <w:rsid w:val="00B91139"/>
    <w:rsid w:val="00B974BC"/>
    <w:rsid w:val="00BA0868"/>
    <w:rsid w:val="00BB2A83"/>
    <w:rsid w:val="00BD480D"/>
    <w:rsid w:val="00BD4C57"/>
    <w:rsid w:val="00BD686F"/>
    <w:rsid w:val="00BD738D"/>
    <w:rsid w:val="00BF441B"/>
    <w:rsid w:val="00BF5BD9"/>
    <w:rsid w:val="00BF5D17"/>
    <w:rsid w:val="00C23EF4"/>
    <w:rsid w:val="00C24486"/>
    <w:rsid w:val="00C3105A"/>
    <w:rsid w:val="00C34B13"/>
    <w:rsid w:val="00C4205C"/>
    <w:rsid w:val="00C42DC2"/>
    <w:rsid w:val="00C517E5"/>
    <w:rsid w:val="00C56633"/>
    <w:rsid w:val="00C60D5D"/>
    <w:rsid w:val="00C61778"/>
    <w:rsid w:val="00C74BAD"/>
    <w:rsid w:val="00C75218"/>
    <w:rsid w:val="00C77270"/>
    <w:rsid w:val="00C77D9E"/>
    <w:rsid w:val="00C8091F"/>
    <w:rsid w:val="00C81DAE"/>
    <w:rsid w:val="00C81E14"/>
    <w:rsid w:val="00C873B3"/>
    <w:rsid w:val="00C91C5A"/>
    <w:rsid w:val="00C941F3"/>
    <w:rsid w:val="00CA6B43"/>
    <w:rsid w:val="00CB79B2"/>
    <w:rsid w:val="00CB7AF4"/>
    <w:rsid w:val="00CC354B"/>
    <w:rsid w:val="00CC36A7"/>
    <w:rsid w:val="00CC7066"/>
    <w:rsid w:val="00CD3059"/>
    <w:rsid w:val="00CD5E69"/>
    <w:rsid w:val="00CD707C"/>
    <w:rsid w:val="00CD708B"/>
    <w:rsid w:val="00CD785F"/>
    <w:rsid w:val="00CE3106"/>
    <w:rsid w:val="00CE3D77"/>
    <w:rsid w:val="00CE576B"/>
    <w:rsid w:val="00CE7E3D"/>
    <w:rsid w:val="00CF20C6"/>
    <w:rsid w:val="00CF4060"/>
    <w:rsid w:val="00CF52E8"/>
    <w:rsid w:val="00D00F6E"/>
    <w:rsid w:val="00D05E9A"/>
    <w:rsid w:val="00D143CC"/>
    <w:rsid w:val="00D16A26"/>
    <w:rsid w:val="00D20384"/>
    <w:rsid w:val="00D26238"/>
    <w:rsid w:val="00D34B06"/>
    <w:rsid w:val="00D34D3D"/>
    <w:rsid w:val="00D37B2A"/>
    <w:rsid w:val="00D42D89"/>
    <w:rsid w:val="00D44C76"/>
    <w:rsid w:val="00D5204E"/>
    <w:rsid w:val="00D52C92"/>
    <w:rsid w:val="00D55FB1"/>
    <w:rsid w:val="00D6423A"/>
    <w:rsid w:val="00D6797E"/>
    <w:rsid w:val="00D72049"/>
    <w:rsid w:val="00D74F79"/>
    <w:rsid w:val="00D7793C"/>
    <w:rsid w:val="00D81DBB"/>
    <w:rsid w:val="00D83607"/>
    <w:rsid w:val="00D935E2"/>
    <w:rsid w:val="00D96A7C"/>
    <w:rsid w:val="00DA03A4"/>
    <w:rsid w:val="00DA1B84"/>
    <w:rsid w:val="00DC2272"/>
    <w:rsid w:val="00DC4D59"/>
    <w:rsid w:val="00DC5F2D"/>
    <w:rsid w:val="00DD0570"/>
    <w:rsid w:val="00DD496D"/>
    <w:rsid w:val="00DD7701"/>
    <w:rsid w:val="00DF03AD"/>
    <w:rsid w:val="00E12FB8"/>
    <w:rsid w:val="00E17A56"/>
    <w:rsid w:val="00E22FFA"/>
    <w:rsid w:val="00E41332"/>
    <w:rsid w:val="00E446E3"/>
    <w:rsid w:val="00E46BD2"/>
    <w:rsid w:val="00E63DFD"/>
    <w:rsid w:val="00E676A8"/>
    <w:rsid w:val="00E71041"/>
    <w:rsid w:val="00E8258C"/>
    <w:rsid w:val="00E83AAC"/>
    <w:rsid w:val="00E90F78"/>
    <w:rsid w:val="00E9277B"/>
    <w:rsid w:val="00E94D35"/>
    <w:rsid w:val="00EA7337"/>
    <w:rsid w:val="00EA7680"/>
    <w:rsid w:val="00EA7A72"/>
    <w:rsid w:val="00EC0286"/>
    <w:rsid w:val="00ED02B1"/>
    <w:rsid w:val="00EE68DA"/>
    <w:rsid w:val="00F002C3"/>
    <w:rsid w:val="00F029D7"/>
    <w:rsid w:val="00F20234"/>
    <w:rsid w:val="00F23210"/>
    <w:rsid w:val="00F30805"/>
    <w:rsid w:val="00F30E5B"/>
    <w:rsid w:val="00F43C1B"/>
    <w:rsid w:val="00F539DE"/>
    <w:rsid w:val="00F55AA9"/>
    <w:rsid w:val="00F60111"/>
    <w:rsid w:val="00F63E70"/>
    <w:rsid w:val="00F72047"/>
    <w:rsid w:val="00F74BC3"/>
    <w:rsid w:val="00F802B7"/>
    <w:rsid w:val="00F8099C"/>
    <w:rsid w:val="00F8574C"/>
    <w:rsid w:val="00F87C5D"/>
    <w:rsid w:val="00F96472"/>
    <w:rsid w:val="00F96DBA"/>
    <w:rsid w:val="00FA75BC"/>
    <w:rsid w:val="00FB2637"/>
    <w:rsid w:val="00FB4757"/>
    <w:rsid w:val="00FC21BF"/>
    <w:rsid w:val="00FC53B8"/>
    <w:rsid w:val="00FE0C7C"/>
    <w:rsid w:val="00FF149D"/>
    <w:rsid w:val="01702431"/>
    <w:rsid w:val="01FB5AC4"/>
    <w:rsid w:val="03354371"/>
    <w:rsid w:val="03B80ECD"/>
    <w:rsid w:val="04523142"/>
    <w:rsid w:val="085157D3"/>
    <w:rsid w:val="0ABC6F8B"/>
    <w:rsid w:val="0B236BF7"/>
    <w:rsid w:val="0CDA071E"/>
    <w:rsid w:val="0ED77A30"/>
    <w:rsid w:val="0F0E0E11"/>
    <w:rsid w:val="0FFD04A7"/>
    <w:rsid w:val="12264216"/>
    <w:rsid w:val="12F05489"/>
    <w:rsid w:val="14F76D1D"/>
    <w:rsid w:val="14FC4D35"/>
    <w:rsid w:val="15EE7E06"/>
    <w:rsid w:val="18A17100"/>
    <w:rsid w:val="1B9D25F0"/>
    <w:rsid w:val="1EDF5A33"/>
    <w:rsid w:val="20F20F16"/>
    <w:rsid w:val="21254FFB"/>
    <w:rsid w:val="21895E4A"/>
    <w:rsid w:val="223B44FF"/>
    <w:rsid w:val="27705300"/>
    <w:rsid w:val="289643CA"/>
    <w:rsid w:val="297411B1"/>
    <w:rsid w:val="2ABF3683"/>
    <w:rsid w:val="2CEC6130"/>
    <w:rsid w:val="2D742B0B"/>
    <w:rsid w:val="30F408BE"/>
    <w:rsid w:val="31196698"/>
    <w:rsid w:val="32634C83"/>
    <w:rsid w:val="330F3EFF"/>
    <w:rsid w:val="3329080C"/>
    <w:rsid w:val="339B2031"/>
    <w:rsid w:val="371A7C1A"/>
    <w:rsid w:val="3A9438B6"/>
    <w:rsid w:val="3A980BDE"/>
    <w:rsid w:val="3ADC7FDA"/>
    <w:rsid w:val="3CDB1B7D"/>
    <w:rsid w:val="418678B2"/>
    <w:rsid w:val="42651EE0"/>
    <w:rsid w:val="44D8109A"/>
    <w:rsid w:val="46CC075B"/>
    <w:rsid w:val="47F50D41"/>
    <w:rsid w:val="48194E8D"/>
    <w:rsid w:val="485A1431"/>
    <w:rsid w:val="4D047011"/>
    <w:rsid w:val="4DE2439F"/>
    <w:rsid w:val="4E354222"/>
    <w:rsid w:val="505C362C"/>
    <w:rsid w:val="517A6061"/>
    <w:rsid w:val="53F1747E"/>
    <w:rsid w:val="54DF4E70"/>
    <w:rsid w:val="55581389"/>
    <w:rsid w:val="56C521D1"/>
    <w:rsid w:val="57686076"/>
    <w:rsid w:val="5833299D"/>
    <w:rsid w:val="5D153410"/>
    <w:rsid w:val="5FE3404B"/>
    <w:rsid w:val="614C7D88"/>
    <w:rsid w:val="618174C1"/>
    <w:rsid w:val="66A83C2D"/>
    <w:rsid w:val="6A797C77"/>
    <w:rsid w:val="6A9D0BCF"/>
    <w:rsid w:val="6AF81AF1"/>
    <w:rsid w:val="6C42789E"/>
    <w:rsid w:val="6D91580E"/>
    <w:rsid w:val="6DF33A1C"/>
    <w:rsid w:val="6E611555"/>
    <w:rsid w:val="703A4E0F"/>
    <w:rsid w:val="711C0D7C"/>
    <w:rsid w:val="721C11E0"/>
    <w:rsid w:val="741F66BF"/>
    <w:rsid w:val="74F62485"/>
    <w:rsid w:val="75BD1917"/>
    <w:rsid w:val="7A093222"/>
    <w:rsid w:val="7AFA794A"/>
    <w:rsid w:val="7C8F4E91"/>
    <w:rsid w:val="7DC23E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semiHidden="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32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56327"/>
    <w:pPr>
      <w:jc w:val="left"/>
    </w:pPr>
    <w:rPr>
      <w:rFonts w:hint="eastAsia"/>
    </w:rPr>
  </w:style>
  <w:style w:type="paragraph" w:styleId="a4">
    <w:name w:val="Plain Text"/>
    <w:basedOn w:val="a"/>
    <w:link w:val="Char0"/>
    <w:qFormat/>
    <w:rsid w:val="00356327"/>
    <w:pPr>
      <w:widowControl/>
      <w:spacing w:before="100" w:beforeAutospacing="1" w:after="100" w:afterAutospacing="1"/>
      <w:jc w:val="left"/>
    </w:pPr>
    <w:rPr>
      <w:rFonts w:ascii="宋体" w:hAnsi="宋体"/>
      <w:sz w:val="24"/>
    </w:rPr>
  </w:style>
  <w:style w:type="paragraph" w:styleId="a5">
    <w:name w:val="Balloon Text"/>
    <w:basedOn w:val="a"/>
    <w:link w:val="Char1"/>
    <w:uiPriority w:val="99"/>
    <w:unhideWhenUsed/>
    <w:qFormat/>
    <w:rsid w:val="00356327"/>
    <w:rPr>
      <w:sz w:val="18"/>
      <w:szCs w:val="18"/>
    </w:rPr>
  </w:style>
  <w:style w:type="paragraph" w:styleId="a6">
    <w:name w:val="footer"/>
    <w:basedOn w:val="a"/>
    <w:link w:val="Char2"/>
    <w:uiPriority w:val="99"/>
    <w:unhideWhenUsed/>
    <w:qFormat/>
    <w:rsid w:val="00356327"/>
    <w:pPr>
      <w:tabs>
        <w:tab w:val="center" w:pos="4153"/>
        <w:tab w:val="right" w:pos="8306"/>
      </w:tabs>
      <w:snapToGrid w:val="0"/>
      <w:jc w:val="left"/>
    </w:pPr>
    <w:rPr>
      <w:sz w:val="18"/>
      <w:szCs w:val="18"/>
    </w:rPr>
  </w:style>
  <w:style w:type="paragraph" w:styleId="a7">
    <w:name w:val="header"/>
    <w:basedOn w:val="a"/>
    <w:link w:val="Char3"/>
    <w:unhideWhenUsed/>
    <w:qFormat/>
    <w:rsid w:val="00356327"/>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56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qFormat/>
    <w:rsid w:val="00356327"/>
    <w:rPr>
      <w:sz w:val="18"/>
      <w:szCs w:val="18"/>
    </w:rPr>
  </w:style>
  <w:style w:type="character" w:customStyle="1" w:styleId="Char2">
    <w:name w:val="页脚 Char"/>
    <w:basedOn w:val="a0"/>
    <w:link w:val="a6"/>
    <w:uiPriority w:val="99"/>
    <w:qFormat/>
    <w:rsid w:val="00356327"/>
    <w:rPr>
      <w:sz w:val="18"/>
      <w:szCs w:val="18"/>
    </w:rPr>
  </w:style>
  <w:style w:type="character" w:customStyle="1" w:styleId="Char0">
    <w:name w:val="纯文本 Char"/>
    <w:basedOn w:val="a0"/>
    <w:link w:val="a4"/>
    <w:qFormat/>
    <w:rsid w:val="00356327"/>
    <w:rPr>
      <w:rFonts w:ascii="宋体" w:eastAsia="宋体" w:hAnsi="宋体" w:cs="Times New Roman"/>
      <w:sz w:val="24"/>
      <w:szCs w:val="24"/>
    </w:rPr>
  </w:style>
  <w:style w:type="character" w:customStyle="1" w:styleId="Char">
    <w:name w:val="批注文字 Char"/>
    <w:basedOn w:val="a0"/>
    <w:link w:val="a3"/>
    <w:qFormat/>
    <w:rsid w:val="00356327"/>
    <w:rPr>
      <w:rFonts w:ascii="Times New Roman" w:eastAsia="宋体" w:hAnsi="Times New Roman" w:cs="Times New Roman"/>
      <w:szCs w:val="24"/>
    </w:rPr>
  </w:style>
  <w:style w:type="character" w:customStyle="1" w:styleId="Char1">
    <w:name w:val="批注框文本 Char"/>
    <w:basedOn w:val="a0"/>
    <w:link w:val="a5"/>
    <w:uiPriority w:val="99"/>
    <w:semiHidden/>
    <w:qFormat/>
    <w:rsid w:val="00356327"/>
    <w:rPr>
      <w:rFonts w:ascii="Times New Roman" w:eastAsia="宋体" w:hAnsi="Times New Roman" w:cs="Times New Roman"/>
      <w:sz w:val="18"/>
      <w:szCs w:val="18"/>
    </w:rPr>
  </w:style>
  <w:style w:type="paragraph" w:styleId="a9">
    <w:name w:val="List Paragraph"/>
    <w:basedOn w:val="a"/>
    <w:uiPriority w:val="99"/>
    <w:unhideWhenUsed/>
    <w:qFormat/>
    <w:rsid w:val="00356327"/>
    <w:pPr>
      <w:ind w:firstLineChars="200" w:firstLine="420"/>
    </w:pPr>
  </w:style>
  <w:style w:type="paragraph" w:customStyle="1" w:styleId="aa">
    <w:name w:val="段"/>
    <w:basedOn w:val="a"/>
    <w:qFormat/>
    <w:rsid w:val="00356327"/>
    <w:pPr>
      <w:widowControl/>
      <w:autoSpaceDE w:val="0"/>
      <w:autoSpaceDN w:val="0"/>
      <w:ind w:firstLineChars="200" w:firstLine="420"/>
    </w:pPr>
    <w:rPr>
      <w:rFonts w:ascii="宋体"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1291</Words>
  <Characters>7361</Characters>
  <Application>Microsoft Office Word</Application>
  <DocSecurity>0</DocSecurity>
  <Lines>61</Lines>
  <Paragraphs>17</Paragraphs>
  <ScaleCrop>false</ScaleCrop>
  <Company>微软中国</Company>
  <LinksUpToDate>false</LinksUpToDate>
  <CharactersWithSpaces>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tjzx-hy01</dc:creator>
  <cp:lastModifiedBy>Administrator</cp:lastModifiedBy>
  <cp:revision>63</cp:revision>
  <cp:lastPrinted>2016-12-19T07:22:00Z</cp:lastPrinted>
  <dcterms:created xsi:type="dcterms:W3CDTF">2016-11-21T06:21:00Z</dcterms:created>
  <dcterms:modified xsi:type="dcterms:W3CDTF">2020-10-15T07:36:00Z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