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FB" w:rsidRDefault="00951F28">
      <w:pPr>
        <w:snapToGrid w:val="0"/>
        <w:spacing w:line="360" w:lineRule="auto"/>
        <w:ind w:firstLine="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疲劳状态人群治未病干预方案</w:t>
      </w:r>
    </w:p>
    <w:p w:rsidR="005E1EFB" w:rsidRDefault="005E1EFB">
      <w:pPr>
        <w:pStyle w:val="1"/>
        <w:snapToGrid w:val="0"/>
        <w:spacing w:line="360" w:lineRule="auto"/>
        <w:ind w:firstLineChars="0" w:firstLine="0"/>
        <w:rPr>
          <w:rFonts w:hint="eastAsia"/>
          <w:b/>
          <w:sz w:val="32"/>
          <w:szCs w:val="32"/>
        </w:rPr>
      </w:pPr>
    </w:p>
    <w:p w:rsidR="003D79C9" w:rsidRDefault="003D79C9" w:rsidP="003D79C9">
      <w:pPr>
        <w:pStyle w:val="1"/>
        <w:snapToGrid w:val="0"/>
        <w:spacing w:line="360" w:lineRule="auto"/>
        <w:ind w:firstLineChars="0" w:firstLine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前言</w:t>
      </w:r>
    </w:p>
    <w:p w:rsidR="003D79C9" w:rsidRDefault="003D79C9" w:rsidP="003D79C9">
      <w:pPr>
        <w:pStyle w:val="a9"/>
        <w:spacing w:line="360" w:lineRule="auto"/>
        <w:ind w:firstLine="480"/>
        <w:rPr>
          <w:rFonts w:ascii="Times New Roman"/>
          <w:color w:val="000000"/>
          <w:sz w:val="24"/>
        </w:rPr>
      </w:pPr>
      <w:r>
        <w:rPr>
          <w:rFonts w:ascii="Times New Roman" w:hint="eastAsia"/>
          <w:color w:val="000000"/>
          <w:sz w:val="24"/>
        </w:rPr>
        <w:t>本方案由国家中医药管理局中医“治未病”重点专科协作组提出并归口。</w:t>
      </w:r>
    </w:p>
    <w:p w:rsidR="003D79C9" w:rsidRDefault="003D79C9" w:rsidP="003D79C9">
      <w:pPr>
        <w:pStyle w:val="a9"/>
        <w:spacing w:line="360" w:lineRule="auto"/>
        <w:ind w:firstLine="480"/>
        <w:rPr>
          <w:rFonts w:ascii="Times New Roman"/>
          <w:color w:val="000000"/>
          <w:sz w:val="24"/>
        </w:rPr>
      </w:pPr>
      <w:r>
        <w:rPr>
          <w:rFonts w:ascii="Times New Roman" w:hint="eastAsia"/>
          <w:color w:val="000000"/>
          <w:sz w:val="24"/>
        </w:rPr>
        <w:t>本方案主要起草单位：</w:t>
      </w:r>
      <w:r>
        <w:rPr>
          <w:rFonts w:ascii="Times New Roman"/>
          <w:color w:val="000000"/>
          <w:sz w:val="24"/>
        </w:rPr>
        <w:t>上海中医药大学附属岳阳中西医结合医院</w:t>
      </w:r>
    </w:p>
    <w:p w:rsidR="003D79C9" w:rsidRDefault="003D79C9" w:rsidP="003D79C9">
      <w:pPr>
        <w:pStyle w:val="a9"/>
        <w:spacing w:line="360" w:lineRule="auto"/>
        <w:ind w:firstLine="480"/>
        <w:rPr>
          <w:rFonts w:ascii="Times New Roman"/>
          <w:color w:val="000000"/>
          <w:sz w:val="24"/>
        </w:rPr>
      </w:pPr>
      <w:r>
        <w:rPr>
          <w:rFonts w:ascii="Times New Roman" w:hint="eastAsia"/>
          <w:color w:val="000000"/>
          <w:sz w:val="24"/>
        </w:rPr>
        <w:t>本方案负责人：</w:t>
      </w:r>
      <w:r>
        <w:rPr>
          <w:rFonts w:ascii="Times New Roman"/>
          <w:color w:val="000000"/>
          <w:sz w:val="24"/>
        </w:rPr>
        <w:t>张振贤</w:t>
      </w:r>
      <w:r>
        <w:rPr>
          <w:rFonts w:ascii="Times New Roman" w:hint="eastAsia"/>
          <w:color w:val="000000"/>
          <w:sz w:val="24"/>
        </w:rPr>
        <w:t>，方案主要参与人：</w:t>
      </w:r>
      <w:r>
        <w:rPr>
          <w:rFonts w:ascii="Times New Roman"/>
          <w:color w:val="000000"/>
          <w:sz w:val="24"/>
        </w:rPr>
        <w:t>姜淑云，黄瑶</w:t>
      </w:r>
    </w:p>
    <w:p w:rsidR="003D79C9" w:rsidRDefault="003D79C9" w:rsidP="003D79C9">
      <w:pPr>
        <w:pStyle w:val="a9"/>
        <w:spacing w:line="360" w:lineRule="auto"/>
        <w:ind w:firstLine="480"/>
        <w:rPr>
          <w:rFonts w:ascii="Times New Roman"/>
          <w:color w:val="000000"/>
          <w:sz w:val="24"/>
        </w:rPr>
      </w:pPr>
      <w:r>
        <w:rPr>
          <w:rFonts w:ascii="Times New Roman" w:hint="eastAsia"/>
          <w:color w:val="000000"/>
          <w:sz w:val="24"/>
        </w:rPr>
        <w:t>本方案专家组</w:t>
      </w:r>
      <w:r>
        <w:rPr>
          <w:rFonts w:ascii="Times New Roman"/>
          <w:color w:val="000000"/>
          <w:sz w:val="24"/>
        </w:rPr>
        <w:t>组长：</w:t>
      </w:r>
      <w:r>
        <w:rPr>
          <w:rFonts w:ascii="Times New Roman" w:hint="eastAsia"/>
          <w:sz w:val="24"/>
        </w:rPr>
        <w:t>方泓</w:t>
      </w:r>
    </w:p>
    <w:p w:rsidR="003D79C9" w:rsidRDefault="003D79C9" w:rsidP="003D79C9">
      <w:pPr>
        <w:pStyle w:val="a9"/>
        <w:spacing w:line="360" w:lineRule="auto"/>
        <w:ind w:firstLine="480"/>
        <w:rPr>
          <w:rFonts w:ascii="Times New Roman"/>
          <w:color w:val="000000"/>
          <w:sz w:val="24"/>
        </w:rPr>
      </w:pPr>
      <w:r>
        <w:rPr>
          <w:rFonts w:ascii="Times New Roman" w:hint="eastAsia"/>
          <w:color w:val="000000"/>
          <w:sz w:val="24"/>
        </w:rPr>
        <w:t>本方案专家组成员：</w:t>
      </w:r>
      <w:r>
        <w:rPr>
          <w:rFonts w:ascii="Times New Roman" w:hint="eastAsia"/>
          <w:sz w:val="24"/>
        </w:rPr>
        <w:t>杨志敏、李英帅、李玲孺、张晓天、林嬿钊、宋光明、卢峰、朱吉、张晋、于国泳、汤军、林晓洁、尹艳、吴节、韩兴军、黄金元、彭玉清、葛辛、万小明、项凤梅、赵辉</w:t>
      </w:r>
      <w:r>
        <w:rPr>
          <w:rFonts w:ascii="Times New Roman" w:hint="eastAsia"/>
          <w:color w:val="000000"/>
          <w:sz w:val="24"/>
        </w:rPr>
        <w:t>等。</w:t>
      </w:r>
    </w:p>
    <w:p w:rsidR="003D79C9" w:rsidRDefault="003D79C9" w:rsidP="003D79C9">
      <w:pPr>
        <w:pStyle w:val="a9"/>
        <w:spacing w:line="360" w:lineRule="auto"/>
        <w:ind w:firstLine="480"/>
        <w:rPr>
          <w:rFonts w:ascii="Times New Roman"/>
          <w:color w:val="000000"/>
          <w:sz w:val="24"/>
        </w:rPr>
      </w:pPr>
    </w:p>
    <w:p w:rsidR="003D79C9" w:rsidRPr="003D79C9" w:rsidRDefault="003D79C9">
      <w:pPr>
        <w:pStyle w:val="1"/>
        <w:snapToGrid w:val="0"/>
        <w:spacing w:line="360" w:lineRule="auto"/>
        <w:ind w:firstLineChars="0" w:firstLine="0"/>
        <w:rPr>
          <w:rFonts w:hint="eastAsia"/>
          <w:b/>
          <w:sz w:val="32"/>
          <w:szCs w:val="32"/>
        </w:rPr>
      </w:pPr>
    </w:p>
    <w:p w:rsidR="003D79C9" w:rsidRDefault="003D79C9">
      <w:pPr>
        <w:pStyle w:val="1"/>
        <w:snapToGrid w:val="0"/>
        <w:spacing w:line="360" w:lineRule="auto"/>
        <w:ind w:firstLineChars="0" w:firstLine="0"/>
        <w:rPr>
          <w:rFonts w:hint="eastAsia"/>
          <w:b/>
          <w:sz w:val="32"/>
          <w:szCs w:val="32"/>
        </w:rPr>
      </w:pPr>
    </w:p>
    <w:p w:rsidR="003D79C9" w:rsidRDefault="003D79C9">
      <w:pPr>
        <w:pStyle w:val="1"/>
        <w:snapToGrid w:val="0"/>
        <w:spacing w:line="360" w:lineRule="auto"/>
        <w:ind w:firstLineChars="0" w:firstLine="0"/>
        <w:rPr>
          <w:rFonts w:hint="eastAsia"/>
          <w:b/>
          <w:sz w:val="32"/>
          <w:szCs w:val="32"/>
        </w:rPr>
      </w:pPr>
    </w:p>
    <w:p w:rsidR="003D79C9" w:rsidRDefault="003D79C9">
      <w:pPr>
        <w:rPr>
          <w:rFonts w:ascii="Times New Roman" w:hAnsi="Times New Roman" w:cs="Times New Roman"/>
          <w:b/>
          <w:kern w:val="2"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D79C9" w:rsidRDefault="003D79C9" w:rsidP="003D79C9">
      <w:pPr>
        <w:snapToGrid w:val="0"/>
        <w:spacing w:line="360" w:lineRule="auto"/>
        <w:ind w:firstLine="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lastRenderedPageBreak/>
        <w:t>疲劳状态人群治未病干预方案</w:t>
      </w:r>
    </w:p>
    <w:p w:rsidR="003D79C9" w:rsidRPr="003D79C9" w:rsidRDefault="003D79C9">
      <w:pPr>
        <w:pStyle w:val="1"/>
        <w:snapToGrid w:val="0"/>
        <w:spacing w:line="360" w:lineRule="auto"/>
        <w:ind w:firstLineChars="0" w:firstLine="0"/>
        <w:rPr>
          <w:b/>
          <w:sz w:val="32"/>
          <w:szCs w:val="32"/>
        </w:rPr>
      </w:pP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一、定义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  <w:color w:val="000000"/>
        </w:rPr>
        <w:t>疲劳状态是指出现慢性疲劳综合征之前的亚健康状态</w:t>
      </w:r>
      <w:r>
        <w:rPr>
          <w:rFonts w:ascii="Times New Roman" w:hAnsi="Times New Roman" w:hint="eastAsia"/>
          <w:bCs/>
          <w:color w:val="000000"/>
        </w:rPr>
        <w:t>,</w:t>
      </w:r>
      <w:r>
        <w:rPr>
          <w:rFonts w:ascii="Times New Roman" w:hAnsi="Times New Roman" w:hint="eastAsia"/>
          <w:bCs/>
        </w:rPr>
        <w:t>主要表现为</w:t>
      </w:r>
      <w:r>
        <w:rPr>
          <w:rFonts w:ascii="Times New Roman" w:hAnsi="Times New Roman" w:hint="eastAsia"/>
          <w:bCs/>
          <w:color w:val="000000"/>
        </w:rPr>
        <w:t>做以往耐受的体力活动后易出现全身性疲劳，肌肉酸楚或不适，记忆力下降，注意力不集中，思考困难，易激惹、抑郁，睡眠障碍等</w:t>
      </w:r>
      <w:r>
        <w:rPr>
          <w:rFonts w:ascii="Times New Roman" w:hAnsi="Times New Roman" w:hint="eastAsia"/>
          <w:bCs/>
        </w:rPr>
        <w:t>，</w:t>
      </w:r>
      <w:r>
        <w:rPr>
          <w:rFonts w:ascii="Times New Roman" w:hAnsi="Times New Roman"/>
          <w:bCs/>
        </w:rPr>
        <w:t>持续或反复发作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个月以上，</w:t>
      </w:r>
      <w:r>
        <w:rPr>
          <w:rFonts w:ascii="Times New Roman" w:hAnsi="Times New Roman" w:cs="Times New Roman"/>
        </w:rPr>
        <w:t>且运用西医学常规体检方法及指标体系检测无明显异常，且无重大器质性疾病及精神心理疾病，疲劳</w:t>
      </w:r>
      <w:r>
        <w:rPr>
          <w:rFonts w:ascii="Times New Roman" w:hAnsi="Times New Roman" w:hint="eastAsia"/>
          <w:bCs/>
        </w:rPr>
        <w:t>经过充分的休息后能缓解</w:t>
      </w:r>
      <w:r>
        <w:rPr>
          <w:rFonts w:ascii="Times New Roman" w:hAnsi="Times New Roman"/>
          <w:bCs/>
          <w:vertAlign w:val="superscript"/>
        </w:rPr>
        <w:t>[1]</w:t>
      </w:r>
      <w:r>
        <w:rPr>
          <w:rFonts w:ascii="Times New Roman" w:hAnsi="Times New Roman" w:hint="eastAsia"/>
          <w:bCs/>
        </w:rPr>
        <w:t>。</w:t>
      </w:r>
      <w:r>
        <w:rPr>
          <w:rFonts w:ascii="Times New Roman" w:hAnsi="Times New Roman" w:hint="eastAsia"/>
          <w:bCs/>
          <w:color w:val="000000"/>
        </w:rPr>
        <w:t>疲劳状态人群主要是指</w:t>
      </w:r>
      <w:r>
        <w:rPr>
          <w:rFonts w:ascii="Times New Roman" w:hAnsi="Times New Roman" w:hint="eastAsia"/>
          <w:bCs/>
        </w:rPr>
        <w:t>在</w:t>
      </w:r>
      <w:r>
        <w:rPr>
          <w:rFonts w:ascii="Times New Roman" w:hAnsi="Times New Roman"/>
          <w:bCs/>
        </w:rPr>
        <w:t>过度劳累</w:t>
      </w:r>
      <w:r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包括脑力和体力</w:t>
      </w:r>
      <w:r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、饮食生活不规律、工作压力和心理压力过大</w:t>
      </w:r>
      <w:r>
        <w:rPr>
          <w:rFonts w:ascii="Times New Roman" w:hAnsi="Times New Roman" w:hint="eastAsia"/>
          <w:bCs/>
        </w:rPr>
        <w:t>等条件下易出现疲劳状态的人群</w:t>
      </w:r>
      <w:r>
        <w:rPr>
          <w:rFonts w:ascii="Times New Roman" w:hAnsi="Times New Roman"/>
          <w:bCs/>
          <w:vertAlign w:val="superscript"/>
        </w:rPr>
        <w:t>[1]</w:t>
      </w:r>
      <w:r>
        <w:rPr>
          <w:rFonts w:ascii="Times New Roman" w:hAnsi="Times New Roman" w:hint="eastAsia"/>
          <w:bCs/>
        </w:rPr>
        <w:t>。</w:t>
      </w:r>
    </w:p>
    <w:p w:rsidR="005E1EFB" w:rsidRDefault="005E1EFB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二、判定标准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（一）判定要素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1.</w:t>
      </w:r>
      <w:r>
        <w:rPr>
          <w:rFonts w:ascii="Times New Roman" w:hAnsi="Times New Roman" w:hint="eastAsia"/>
          <w:bCs/>
          <w:color w:val="000000"/>
        </w:rPr>
        <w:t>躯体疲劳：做以往耐受的体力活动后易出现全身性疲劳，肌肉酸楚或不适，经过充分的休息后能缓解。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2.</w:t>
      </w:r>
      <w:r>
        <w:rPr>
          <w:rFonts w:ascii="Times New Roman" w:hAnsi="Times New Roman" w:hint="eastAsia"/>
          <w:bCs/>
          <w:color w:val="000000"/>
        </w:rPr>
        <w:t>脑力疲劳：记忆力下降，注意力不集中，思考困难。出现睡眠障碍，夜间失眠、多梦，易惊醒，日间嗜睡。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注：符合要素</w:t>
      </w:r>
      <w:r>
        <w:rPr>
          <w:rFonts w:ascii="Times New Roman" w:hAnsi="Times New Roman" w:hint="eastAsia"/>
          <w:bCs/>
          <w:color w:val="000000"/>
        </w:rPr>
        <w:t>1</w:t>
      </w:r>
      <w:r>
        <w:rPr>
          <w:rFonts w:ascii="Times New Roman" w:hAnsi="Times New Roman" w:hint="eastAsia"/>
          <w:bCs/>
          <w:color w:val="000000"/>
        </w:rPr>
        <w:t>或要素</w:t>
      </w:r>
      <w:r>
        <w:rPr>
          <w:rFonts w:ascii="Times New Roman" w:hAnsi="Times New Roman" w:hint="eastAsia"/>
          <w:bCs/>
          <w:color w:val="000000"/>
        </w:rPr>
        <w:t>2</w:t>
      </w:r>
      <w:r>
        <w:rPr>
          <w:rFonts w:ascii="Times New Roman" w:hAnsi="Times New Roman" w:hint="eastAsia"/>
          <w:bCs/>
          <w:color w:val="000000"/>
        </w:rPr>
        <w:t>任意一项即可。</w:t>
      </w:r>
    </w:p>
    <w:p w:rsidR="005E1EFB" w:rsidRDefault="005E1EFB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（二）排除要素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1.</w:t>
      </w:r>
      <w:r>
        <w:rPr>
          <w:rFonts w:ascii="Times New Roman" w:hAnsi="Times New Roman" w:hint="eastAsia"/>
          <w:bCs/>
          <w:color w:val="000000"/>
        </w:rPr>
        <w:t>抑郁焦虑状态：抑郁寡欢、消极恐惧、焦虑易怒等病史持续时间</w:t>
      </w:r>
      <w:r>
        <w:rPr>
          <w:rFonts w:ascii="Times New Roman" w:hAnsi="Times New Roman"/>
          <w:bCs/>
          <w:color w:val="000000"/>
        </w:rPr>
        <w:t>大于</w:t>
      </w:r>
      <w:r>
        <w:rPr>
          <w:rFonts w:ascii="Times New Roman" w:hAnsi="Times New Roman" w:hint="eastAsia"/>
          <w:bCs/>
          <w:color w:val="000000"/>
        </w:rPr>
        <w:t>3</w:t>
      </w:r>
      <w:r>
        <w:rPr>
          <w:rFonts w:ascii="Times New Roman" w:hAnsi="Times New Roman" w:hint="eastAsia"/>
          <w:bCs/>
          <w:color w:val="000000"/>
        </w:rPr>
        <w:t>个月</w:t>
      </w:r>
      <w:r>
        <w:rPr>
          <w:rFonts w:ascii="Times New Roman" w:hAnsi="Times New Roman"/>
          <w:bCs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2.</w:t>
      </w:r>
      <w:r>
        <w:rPr>
          <w:rFonts w:ascii="Times New Roman" w:hAnsi="Times New Roman"/>
          <w:bCs/>
          <w:color w:val="000000"/>
        </w:rPr>
        <w:t>因器质性疾病引起的疲劳。</w:t>
      </w:r>
    </w:p>
    <w:p w:rsidR="005E1EFB" w:rsidRDefault="005E1EFB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（三）指标范围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>疲劳问卷</w:t>
      </w:r>
      <w:r>
        <w:rPr>
          <w:rFonts w:ascii="Times New Roman" w:hAnsi="Times New Roman" w:cs="Times New Roman" w:hint="eastAsia"/>
        </w:rPr>
        <w:t>-14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Fatigue Scale-14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FS-14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测评，得分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3-14</w:t>
      </w:r>
      <w:r>
        <w:rPr>
          <w:rFonts w:ascii="Times New Roman" w:hAnsi="Times New Roman" w:cs="Times New Roman"/>
        </w:rPr>
        <w:t>分之间</w:t>
      </w:r>
      <w:r>
        <w:rPr>
          <w:rFonts w:ascii="Times New Roman" w:hAnsi="Times New Roman" w:cs="Times New Roman" w:hint="eastAsia"/>
        </w:rPr>
        <w:t>。（见附件一）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 w:hint="eastAsia"/>
        </w:rPr>
        <w:t>匹茨堡睡眠质量指数量表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Pittsburgh sleep quality index,PSQI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测评，得分在</w:t>
      </w:r>
      <w:r>
        <w:rPr>
          <w:rFonts w:ascii="Times New Roman" w:hAnsi="Times New Roman" w:cs="Times New Roman"/>
        </w:rPr>
        <w:t>8-17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 w:hint="eastAsia"/>
        </w:rPr>
        <w:t>之间。（见附件二）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生活质量量表测评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SF-36</w:t>
      </w:r>
      <w:r>
        <w:rPr>
          <w:rFonts w:ascii="Times New Roman" w:hAnsi="Times New Roman" w:cs="Times New Roman"/>
        </w:rPr>
        <w:t>量表）</w:t>
      </w:r>
      <w:r>
        <w:rPr>
          <w:rFonts w:ascii="Times New Roman" w:hAnsi="Times New Roman" w:cs="Times New Roman" w:hint="eastAsia"/>
        </w:rPr>
        <w:t>。（见附件三）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注：符合指标</w:t>
      </w:r>
      <w:r>
        <w:rPr>
          <w:rFonts w:ascii="Times New Roman" w:hAnsi="Times New Roman" w:hint="eastAsia"/>
          <w:bCs/>
          <w:color w:val="000000"/>
        </w:rPr>
        <w:t>1</w:t>
      </w:r>
      <w:r>
        <w:rPr>
          <w:rFonts w:ascii="Times New Roman" w:hAnsi="Times New Roman" w:hint="eastAsia"/>
          <w:bCs/>
          <w:color w:val="000000"/>
        </w:rPr>
        <w:t>或指标</w:t>
      </w:r>
      <w:r>
        <w:rPr>
          <w:rFonts w:ascii="Times New Roman" w:hAnsi="Times New Roman" w:hint="eastAsia"/>
          <w:bCs/>
          <w:color w:val="000000"/>
        </w:rPr>
        <w:t>2</w:t>
      </w:r>
      <w:r>
        <w:rPr>
          <w:rFonts w:ascii="Times New Roman" w:hAnsi="Times New Roman" w:hint="eastAsia"/>
          <w:bCs/>
          <w:color w:val="000000"/>
        </w:rPr>
        <w:t>任意一项即可，指标</w:t>
      </w:r>
      <w:r>
        <w:rPr>
          <w:rFonts w:ascii="Times New Roman" w:hAnsi="Times New Roman" w:hint="eastAsia"/>
          <w:bCs/>
          <w:color w:val="000000"/>
        </w:rPr>
        <w:t>3</w:t>
      </w:r>
      <w:r>
        <w:rPr>
          <w:rFonts w:ascii="Times New Roman" w:hAnsi="Times New Roman" w:hint="eastAsia"/>
          <w:bCs/>
          <w:color w:val="000000"/>
        </w:rPr>
        <w:t>可仅作参考。</w:t>
      </w:r>
    </w:p>
    <w:p w:rsidR="005E1EFB" w:rsidRDefault="005E1EFB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>三、干预方案</w:t>
      </w:r>
    </w:p>
    <w:p w:rsidR="005E1EFB" w:rsidRDefault="00951F28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（一）中医特色疗法干预</w:t>
      </w:r>
    </w:p>
    <w:p w:rsidR="005E1EFB" w:rsidRDefault="00951F28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常见体质分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疲劳人群常见的五种体质</w:t>
      </w:r>
      <w:r>
        <w:rPr>
          <w:rFonts w:ascii="Times New Roman" w:hAnsi="Times New Roman"/>
          <w:b/>
          <w:bCs/>
          <w:color w:val="000000"/>
          <w:vertAlign w:val="superscript"/>
        </w:rPr>
        <w:t>[</w:t>
      </w:r>
      <w:r>
        <w:rPr>
          <w:rFonts w:ascii="Times New Roman" w:hAnsi="Times New Roman"/>
          <w:bCs/>
          <w:color w:val="000000"/>
          <w:vertAlign w:val="superscript"/>
        </w:rPr>
        <w:t>2]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1</w:t>
      </w:r>
      <w:r>
        <w:rPr>
          <w:rFonts w:ascii="Times New Roman" w:hAnsi="Times New Roman"/>
          <w:bCs/>
          <w:color w:val="000000"/>
        </w:rPr>
        <w:t>.</w:t>
      </w:r>
      <w:r>
        <w:rPr>
          <w:rFonts w:ascii="Times New Roman" w:hAnsi="Times New Roman" w:hint="eastAsia"/>
          <w:bCs/>
          <w:color w:val="000000"/>
        </w:rPr>
        <w:t xml:space="preserve"> </w:t>
      </w:r>
      <w:r>
        <w:rPr>
          <w:rFonts w:ascii="Times New Roman" w:hAnsi="Times New Roman" w:hint="eastAsia"/>
          <w:bCs/>
          <w:color w:val="000000"/>
        </w:rPr>
        <w:t>阳虚质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 xml:space="preserve">2. </w:t>
      </w:r>
      <w:r>
        <w:rPr>
          <w:rFonts w:ascii="Times New Roman" w:hAnsi="Times New Roman" w:hint="eastAsia"/>
          <w:bCs/>
          <w:color w:val="000000"/>
        </w:rPr>
        <w:t>阴虚质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 xml:space="preserve">3. </w:t>
      </w:r>
      <w:r>
        <w:rPr>
          <w:rFonts w:ascii="Times New Roman" w:hAnsi="Times New Roman" w:hint="eastAsia"/>
          <w:bCs/>
          <w:color w:val="000000"/>
        </w:rPr>
        <w:t>气虚质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 xml:space="preserve">4. </w:t>
      </w:r>
      <w:r>
        <w:rPr>
          <w:rFonts w:ascii="Times New Roman" w:hAnsi="Times New Roman" w:hint="eastAsia"/>
          <w:bCs/>
          <w:color w:val="000000"/>
        </w:rPr>
        <w:t>气郁质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 xml:space="preserve">5. </w:t>
      </w:r>
      <w:r>
        <w:rPr>
          <w:rFonts w:ascii="Times New Roman" w:hAnsi="Times New Roman" w:hint="eastAsia"/>
          <w:bCs/>
          <w:color w:val="000000"/>
        </w:rPr>
        <w:t>痰湿质</w:t>
      </w:r>
    </w:p>
    <w:p w:rsidR="005E1EFB" w:rsidRDefault="00951F28">
      <w:pPr>
        <w:adjustRightInd w:val="0"/>
        <w:snapToGrid w:val="0"/>
        <w:spacing w:line="360" w:lineRule="auto"/>
        <w:ind w:leftChars="-3" w:left="-7" w:firstLineChars="200" w:firstLine="482"/>
        <w:jc w:val="both"/>
        <w:rPr>
          <w:rFonts w:ascii="Times New Roman" w:hAnsi="Times New Roman"/>
          <w:b/>
          <w:bCs/>
          <w:color w:val="000000"/>
          <w:vertAlign w:val="superscript"/>
        </w:rPr>
      </w:pPr>
      <w:r>
        <w:rPr>
          <w:rFonts w:ascii="Times New Roman" w:hAnsi="Times New Roman" w:hint="eastAsia"/>
          <w:b/>
          <w:bCs/>
          <w:color w:val="000000"/>
        </w:rPr>
        <w:t>1</w:t>
      </w:r>
      <w:r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 w:hint="eastAsia"/>
          <w:b/>
          <w:bCs/>
          <w:color w:val="000000"/>
        </w:rPr>
        <w:t>干预技术一</w:t>
      </w:r>
      <w:r>
        <w:rPr>
          <w:rFonts w:ascii="Times New Roman" w:hAnsi="Times New Roman"/>
          <w:b/>
          <w:bCs/>
          <w:color w:val="000000"/>
        </w:rPr>
        <w:t>：</w:t>
      </w:r>
      <w:r>
        <w:rPr>
          <w:rFonts w:ascii="Times New Roman" w:hAnsi="Times New Roman" w:hint="eastAsia"/>
          <w:b/>
          <w:bCs/>
          <w:color w:val="000000"/>
        </w:rPr>
        <w:t>耳穴</w:t>
      </w:r>
      <w:r>
        <w:rPr>
          <w:rFonts w:ascii="Times New Roman" w:hAnsi="Times New Roman"/>
          <w:b/>
          <w:bCs/>
          <w:color w:val="000000"/>
        </w:rPr>
        <w:t>疗法</w:t>
      </w:r>
      <w:r>
        <w:rPr>
          <w:rFonts w:ascii="Times New Roman" w:hAnsi="Times New Roman"/>
          <w:b/>
          <w:bCs/>
          <w:color w:val="000000"/>
          <w:vertAlign w:val="superscript"/>
        </w:rPr>
        <w:t>[3-10]</w:t>
      </w:r>
    </w:p>
    <w:p w:rsidR="005E1EFB" w:rsidRDefault="00951F28">
      <w:pPr>
        <w:adjustRightInd w:val="0"/>
        <w:snapToGrid w:val="0"/>
        <w:spacing w:line="360" w:lineRule="auto"/>
        <w:ind w:leftChars="-3" w:left="-7" w:firstLineChars="350" w:firstLine="8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本技术适用于所有疲劳状态人群。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  <w:color w:val="000000"/>
        </w:rPr>
        <w:t>1</w:t>
      </w:r>
      <w:r>
        <w:rPr>
          <w:rFonts w:ascii="Times New Roman" w:hAnsi="Times New Roman"/>
          <w:b/>
          <w:bCs/>
          <w:color w:val="000000"/>
        </w:rPr>
        <w:t>.1</w:t>
      </w:r>
      <w:r>
        <w:rPr>
          <w:rFonts w:ascii="Times New Roman" w:hAnsi="Times New Roman" w:hint="eastAsia"/>
          <w:b/>
          <w:bCs/>
        </w:rPr>
        <w:t>实施步骤和操作细节</w:t>
      </w:r>
    </w:p>
    <w:p w:rsidR="005E1EFB" w:rsidRDefault="00951F2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取穴</w:t>
      </w:r>
      <w:r>
        <w:rPr>
          <w:rFonts w:ascii="Times New Roman" w:hAnsi="Times New Roman"/>
          <w:b/>
        </w:rPr>
        <w:t>方法：</w:t>
      </w:r>
    </w:p>
    <w:p w:rsidR="005E1EFB" w:rsidRDefault="00951F28">
      <w:pPr>
        <w:adjustRightInd w:val="0"/>
        <w:snapToGrid w:val="0"/>
        <w:spacing w:line="360" w:lineRule="auto"/>
        <w:ind w:firstLineChars="250" w:firstLine="6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主穴：</w:t>
      </w:r>
      <w:r>
        <w:rPr>
          <w:rFonts w:ascii="Times New Roman" w:hAnsi="Times New Roman" w:hint="eastAsia"/>
          <w:bCs/>
        </w:rPr>
        <w:t>皮质下、交感、缘中、内分泌、肾上腺、神门。</w:t>
      </w:r>
    </w:p>
    <w:p w:rsidR="005E1EFB" w:rsidRDefault="00951F28">
      <w:pPr>
        <w:adjustRightInd w:val="0"/>
        <w:snapToGrid w:val="0"/>
        <w:spacing w:line="360" w:lineRule="auto"/>
        <w:ind w:firstLineChars="250" w:firstLine="6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辨体质选穴</w:t>
      </w:r>
      <w:r>
        <w:rPr>
          <w:rFonts w:ascii="Times New Roman" w:hAnsi="Times New Roman"/>
          <w:b/>
          <w:bCs/>
          <w:color w:val="000000"/>
          <w:vertAlign w:val="superscript"/>
        </w:rPr>
        <w:t>[11-14]</w:t>
      </w:r>
      <w:r>
        <w:rPr>
          <w:rFonts w:ascii="Times New Roman" w:hAnsi="Times New Roman"/>
          <w:bCs/>
        </w:rPr>
        <w:t>：</w:t>
      </w:r>
    </w:p>
    <w:p w:rsidR="005E1EFB" w:rsidRDefault="00951F28">
      <w:pPr>
        <w:adjustRightInd w:val="0"/>
        <w:snapToGrid w:val="0"/>
        <w:spacing w:line="360" w:lineRule="auto"/>
        <w:ind w:firstLineChars="250" w:firstLine="60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①阳虚质：</w:t>
      </w:r>
      <w:r>
        <w:rPr>
          <w:rFonts w:ascii="Times New Roman" w:hAnsi="Times New Roman"/>
          <w:bCs/>
        </w:rPr>
        <w:t>可加选</w:t>
      </w:r>
      <w:r>
        <w:rPr>
          <w:rFonts w:ascii="Times New Roman" w:hAnsi="Times New Roman" w:hint="eastAsia"/>
          <w:bCs/>
        </w:rPr>
        <w:t>心</w:t>
      </w:r>
      <w:r>
        <w:rPr>
          <w:rFonts w:ascii="Times New Roman" w:hAnsi="Times New Roman"/>
          <w:bCs/>
        </w:rPr>
        <w:t>、肾、脾、胃等</w:t>
      </w:r>
    </w:p>
    <w:p w:rsidR="005E1EFB" w:rsidRDefault="00951F28">
      <w:pPr>
        <w:adjustRightInd w:val="0"/>
        <w:snapToGrid w:val="0"/>
        <w:spacing w:line="360" w:lineRule="auto"/>
        <w:ind w:firstLineChars="250" w:firstLine="60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②阴虚质：</w:t>
      </w:r>
      <w:r>
        <w:rPr>
          <w:rFonts w:ascii="Times New Roman" w:hAnsi="Times New Roman"/>
          <w:bCs/>
        </w:rPr>
        <w:t>可加选</w:t>
      </w:r>
      <w:r>
        <w:rPr>
          <w:rFonts w:ascii="Times New Roman" w:hAnsi="Times New Roman"/>
          <w:bCs/>
        </w:rPr>
        <w:t>枕、垂前、心、肝、脾、肾</w:t>
      </w:r>
      <w:r>
        <w:rPr>
          <w:rFonts w:ascii="Times New Roman" w:hAnsi="Times New Roman" w:hint="eastAsia"/>
          <w:bCs/>
        </w:rPr>
        <w:t>、</w:t>
      </w:r>
      <w:r>
        <w:rPr>
          <w:rFonts w:ascii="Times New Roman" w:hAnsi="Times New Roman"/>
          <w:bCs/>
        </w:rPr>
        <w:t>失眠等</w:t>
      </w:r>
    </w:p>
    <w:p w:rsidR="005E1EFB" w:rsidRDefault="005E1EFB">
      <w:pPr>
        <w:adjustRightInd w:val="0"/>
        <w:snapToGrid w:val="0"/>
        <w:spacing w:line="360" w:lineRule="auto"/>
        <w:ind w:firstLineChars="250" w:firstLine="6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/>
      </w:r>
      <w:r w:rsidR="00951F28">
        <w:rPr>
          <w:rFonts w:ascii="Times New Roman" w:hAnsi="Times New Roman" w:hint="eastAsia"/>
          <w:bCs/>
        </w:rPr>
        <w:instrText>= 3 \* GB3</w:instrText>
      </w:r>
      <w:r>
        <w:rPr>
          <w:rFonts w:ascii="Times New Roman" w:hAnsi="Times New Roman"/>
          <w:bCs/>
        </w:rPr>
        <w:fldChar w:fldCharType="separate"/>
      </w:r>
      <w:r w:rsidR="00951F28">
        <w:rPr>
          <w:rFonts w:ascii="Times New Roman" w:hAnsi="Times New Roman" w:hint="eastAsia"/>
          <w:bCs/>
        </w:rPr>
        <w:t>③</w:t>
      </w:r>
      <w:r>
        <w:rPr>
          <w:rFonts w:ascii="Times New Roman" w:hAnsi="Times New Roman"/>
          <w:bCs/>
        </w:rPr>
        <w:fldChar w:fldCharType="end"/>
      </w:r>
      <w:r w:rsidR="00951F28">
        <w:rPr>
          <w:rFonts w:ascii="Times New Roman" w:hAnsi="Times New Roman" w:hint="eastAsia"/>
          <w:bCs/>
        </w:rPr>
        <w:t>气虚质：</w:t>
      </w:r>
      <w:r w:rsidR="00951F28">
        <w:rPr>
          <w:rFonts w:ascii="Times New Roman" w:hAnsi="Times New Roman"/>
          <w:bCs/>
        </w:rPr>
        <w:t>可加选</w:t>
      </w:r>
      <w:r w:rsidR="00951F28">
        <w:rPr>
          <w:rFonts w:ascii="Times New Roman" w:hAnsi="Times New Roman" w:hint="eastAsia"/>
          <w:bCs/>
        </w:rPr>
        <w:t>心、</w:t>
      </w:r>
      <w:r w:rsidR="00951F28">
        <w:rPr>
          <w:rFonts w:ascii="Times New Roman" w:hAnsi="Times New Roman"/>
          <w:bCs/>
        </w:rPr>
        <w:t>肺、肾等</w:t>
      </w:r>
    </w:p>
    <w:p w:rsidR="005E1EFB" w:rsidRDefault="005E1EFB">
      <w:pPr>
        <w:adjustRightInd w:val="0"/>
        <w:snapToGrid w:val="0"/>
        <w:spacing w:line="360" w:lineRule="auto"/>
        <w:ind w:firstLineChars="250" w:firstLine="6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/>
      </w:r>
      <w:r w:rsidR="00951F28">
        <w:rPr>
          <w:rFonts w:ascii="Times New Roman" w:hAnsi="Times New Roman" w:hint="eastAsia"/>
          <w:bCs/>
        </w:rPr>
        <w:instrText>= 4 \* GB3</w:instrText>
      </w:r>
      <w:r>
        <w:rPr>
          <w:rFonts w:ascii="Times New Roman" w:hAnsi="Times New Roman"/>
          <w:bCs/>
        </w:rPr>
        <w:fldChar w:fldCharType="separate"/>
      </w:r>
      <w:r w:rsidR="00951F28">
        <w:rPr>
          <w:rFonts w:ascii="Times New Roman" w:hAnsi="Times New Roman" w:hint="eastAsia"/>
          <w:bCs/>
        </w:rPr>
        <w:t>④</w:t>
      </w:r>
      <w:r>
        <w:rPr>
          <w:rFonts w:ascii="Times New Roman" w:hAnsi="Times New Roman"/>
          <w:bCs/>
        </w:rPr>
        <w:fldChar w:fldCharType="end"/>
      </w:r>
      <w:r w:rsidR="00951F28">
        <w:rPr>
          <w:rFonts w:ascii="Times New Roman" w:hAnsi="Times New Roman" w:hint="eastAsia"/>
          <w:bCs/>
        </w:rPr>
        <w:t>气郁质：</w:t>
      </w:r>
      <w:r w:rsidR="00951F28">
        <w:rPr>
          <w:rFonts w:ascii="Times New Roman" w:hAnsi="Times New Roman"/>
          <w:bCs/>
        </w:rPr>
        <w:t>可加选</w:t>
      </w:r>
      <w:r w:rsidR="00951F28">
        <w:rPr>
          <w:rFonts w:ascii="Times New Roman" w:hAnsi="Times New Roman"/>
          <w:bCs/>
        </w:rPr>
        <w:t>心</w:t>
      </w:r>
      <w:r w:rsidR="00951F28">
        <w:rPr>
          <w:rFonts w:ascii="Times New Roman" w:hAnsi="Times New Roman" w:hint="eastAsia"/>
          <w:bCs/>
        </w:rPr>
        <w:t>、肾等</w:t>
      </w:r>
    </w:p>
    <w:p w:rsidR="005E1EFB" w:rsidRDefault="005E1EFB">
      <w:pPr>
        <w:adjustRightInd w:val="0"/>
        <w:snapToGrid w:val="0"/>
        <w:spacing w:line="360" w:lineRule="auto"/>
        <w:ind w:firstLineChars="250" w:firstLine="6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/>
      </w:r>
      <w:r w:rsidR="00951F28">
        <w:rPr>
          <w:rFonts w:ascii="Times New Roman" w:hAnsi="Times New Roman" w:hint="eastAsia"/>
          <w:bCs/>
        </w:rPr>
        <w:instrText>= 5 \* GB3</w:instrText>
      </w:r>
      <w:r>
        <w:rPr>
          <w:rFonts w:ascii="Times New Roman" w:hAnsi="Times New Roman"/>
          <w:bCs/>
        </w:rPr>
        <w:fldChar w:fldCharType="separate"/>
      </w:r>
      <w:r w:rsidR="00951F28">
        <w:rPr>
          <w:rFonts w:ascii="Times New Roman" w:hAnsi="Times New Roman" w:hint="eastAsia"/>
          <w:bCs/>
        </w:rPr>
        <w:t>⑤</w:t>
      </w:r>
      <w:r>
        <w:rPr>
          <w:rFonts w:ascii="Times New Roman" w:hAnsi="Times New Roman"/>
          <w:bCs/>
        </w:rPr>
        <w:fldChar w:fldCharType="end"/>
      </w:r>
      <w:r w:rsidR="00951F28">
        <w:rPr>
          <w:rFonts w:ascii="Times New Roman" w:hAnsi="Times New Roman" w:hint="eastAsia"/>
          <w:bCs/>
        </w:rPr>
        <w:t>痰湿质：</w:t>
      </w:r>
      <w:r w:rsidR="00951F28">
        <w:rPr>
          <w:rFonts w:ascii="Times New Roman" w:hAnsi="Times New Roman"/>
          <w:bCs/>
        </w:rPr>
        <w:t>可加选</w:t>
      </w:r>
      <w:r w:rsidR="00951F28">
        <w:rPr>
          <w:rFonts w:ascii="Times New Roman" w:hAnsi="Times New Roman"/>
          <w:bCs/>
        </w:rPr>
        <w:t>脑、肾等</w:t>
      </w:r>
    </w:p>
    <w:p w:rsidR="005E1EFB" w:rsidRDefault="00951F2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操作</w:t>
      </w:r>
      <w:r>
        <w:rPr>
          <w:rFonts w:ascii="Times New Roman" w:hAnsi="Times New Roman"/>
          <w:b/>
        </w:rPr>
        <w:t>细节</w:t>
      </w:r>
      <w:r>
        <w:rPr>
          <w:rFonts w:ascii="Times New Roman" w:hAnsi="Times New Roman" w:hint="eastAsia"/>
          <w:b/>
        </w:rPr>
        <w:t>：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暴露耳廓，以</w:t>
      </w:r>
      <w:r>
        <w:rPr>
          <w:rFonts w:ascii="Times New Roman" w:hAnsi="Times New Roman" w:hint="eastAsia"/>
          <w:bCs/>
        </w:rPr>
        <w:t>75%</w:t>
      </w:r>
      <w:r>
        <w:rPr>
          <w:rFonts w:ascii="Times New Roman" w:hAnsi="Times New Roman" w:hint="eastAsia"/>
          <w:bCs/>
        </w:rPr>
        <w:t>酒精棉球消毒耳廓皮肤；取穴帖敷磁珠或王不留行子；适当按压至耳廓有发热及胀痛感即为得气。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olor w:val="000000"/>
        </w:rPr>
        <w:t>1.2</w:t>
      </w:r>
      <w:r>
        <w:rPr>
          <w:rFonts w:ascii="Times New Roman" w:hAnsi="Times New Roman" w:hint="eastAsia"/>
          <w:b/>
          <w:bCs/>
        </w:rPr>
        <w:t>注意事项：</w:t>
      </w:r>
      <w:r>
        <w:rPr>
          <w:rFonts w:ascii="Times New Roman" w:hAnsi="Times New Roman" w:hint="eastAsia"/>
          <w:bCs/>
        </w:rPr>
        <w:t>应嘱患者每日自行按压</w:t>
      </w:r>
      <w:r>
        <w:rPr>
          <w:rFonts w:ascii="Times New Roman" w:hAnsi="Times New Roman" w:hint="eastAsia"/>
          <w:bCs/>
        </w:rPr>
        <w:t>5-10</w:t>
      </w:r>
      <w:r>
        <w:rPr>
          <w:rFonts w:ascii="Times New Roman" w:hAnsi="Times New Roman" w:hint="eastAsia"/>
          <w:bCs/>
        </w:rPr>
        <w:t>次，以胀痛感为度；两耳交替帖敷；耳</w:t>
      </w:r>
      <w:r>
        <w:rPr>
          <w:rFonts w:ascii="Times New Roman" w:hAnsi="Times New Roman" w:hint="eastAsia"/>
          <w:bCs/>
        </w:rPr>
        <w:t>部皮肤有炎性病变、外伤创口等不宜施用；如有过敏现象立即停用。</w:t>
      </w:r>
    </w:p>
    <w:p w:rsidR="005E1EFB" w:rsidRDefault="005E1EFB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</w:p>
    <w:p w:rsidR="005E1EFB" w:rsidRDefault="00951F28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  <w:vertAlign w:val="superscript"/>
        </w:rPr>
      </w:pPr>
      <w:r>
        <w:rPr>
          <w:rFonts w:ascii="Times New Roman" w:hAnsi="Times New Roman" w:hint="eastAsia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.</w:t>
      </w:r>
      <w:bookmarkStart w:id="0" w:name="_GoBack"/>
      <w:bookmarkEnd w:id="0"/>
      <w:r>
        <w:rPr>
          <w:rFonts w:ascii="Times New Roman" w:hAnsi="Times New Roman" w:hint="eastAsia"/>
          <w:b/>
          <w:bCs/>
          <w:color w:val="000000"/>
        </w:rPr>
        <w:t>干预技术二</w:t>
      </w:r>
      <w:r>
        <w:rPr>
          <w:rFonts w:ascii="Times New Roman" w:hAnsi="Times New Roman"/>
          <w:b/>
          <w:bCs/>
          <w:color w:val="000000"/>
        </w:rPr>
        <w:t>：</w:t>
      </w:r>
      <w:r>
        <w:rPr>
          <w:rFonts w:ascii="Times New Roman" w:hAnsi="Times New Roman" w:hint="eastAsia"/>
          <w:b/>
          <w:bCs/>
          <w:color w:val="000000"/>
        </w:rPr>
        <w:t>推拿疗法</w:t>
      </w:r>
      <w:r>
        <w:rPr>
          <w:rFonts w:ascii="Times New Roman" w:hAnsi="Times New Roman"/>
          <w:b/>
          <w:bCs/>
          <w:color w:val="000000"/>
          <w:vertAlign w:val="superscript"/>
        </w:rPr>
        <w:t>[15-27]</w:t>
      </w:r>
    </w:p>
    <w:p w:rsidR="005E1EFB" w:rsidRDefault="00951F28">
      <w:pPr>
        <w:adjustRightInd w:val="0"/>
        <w:snapToGrid w:val="0"/>
        <w:spacing w:line="360" w:lineRule="auto"/>
        <w:ind w:leftChars="-3" w:left="-7" w:firstLineChars="350" w:firstLine="8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lastRenderedPageBreak/>
        <w:t>本技术适用于所有疲劳状态人群。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</w:t>
      </w:r>
      <w:r>
        <w:rPr>
          <w:rFonts w:ascii="Times New Roman" w:hAnsi="Times New Roman" w:hint="eastAsia"/>
          <w:b/>
        </w:rPr>
        <w:t>实施步骤和操作细节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（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）</w:t>
      </w:r>
      <w:r>
        <w:rPr>
          <w:rFonts w:ascii="Times New Roman" w:hAnsi="Times New Roman" w:hint="eastAsia"/>
          <w:b/>
        </w:rPr>
        <w:t>取穴：</w:t>
      </w:r>
      <w:r>
        <w:rPr>
          <w:rFonts w:ascii="Times New Roman" w:hAnsi="Times New Roman" w:hint="eastAsia"/>
          <w:bCs/>
        </w:rPr>
        <w:t>以督脉、膀胱、阳明经穴为主，命门、心俞、脾俞、肾俞、合谷、血海等。</w:t>
      </w:r>
      <w:r>
        <w:rPr>
          <w:rFonts w:ascii="Times New Roman" w:hAnsi="Times New Roman"/>
          <w:bCs/>
        </w:rPr>
        <w:t>定位</w:t>
      </w:r>
      <w:r>
        <w:rPr>
          <w:rFonts w:hint="eastAsia"/>
        </w:rPr>
        <w:t>参照</w:t>
      </w:r>
      <w:r>
        <w:t>2006</w:t>
      </w:r>
      <w:r>
        <w:t>年国家中医药管理局提出的《腧穴名称与定位》的标准。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（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）</w:t>
      </w:r>
      <w:r>
        <w:rPr>
          <w:rFonts w:ascii="Times New Roman" w:hAnsi="Times New Roman" w:hint="eastAsia"/>
          <w:b/>
        </w:rPr>
        <w:t>操作</w:t>
      </w:r>
      <w:r>
        <w:rPr>
          <w:rFonts w:ascii="Times New Roman" w:hAnsi="Times New Roman"/>
          <w:b/>
        </w:rPr>
        <w:t>细节</w:t>
      </w:r>
      <w:r>
        <w:rPr>
          <w:rFonts w:ascii="Times New Roman" w:hAnsi="Times New Roman" w:hint="eastAsia"/>
          <w:b/>
        </w:rPr>
        <w:t>：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头面部：以一指禅偏峰推百会穴，四指摩印堂穴，推揉百会穴、左右太阳穴，治疗</w:t>
      </w:r>
      <w:r>
        <w:rPr>
          <w:rFonts w:ascii="Times New Roman" w:hAnsi="Times New Roman"/>
          <w:bCs/>
        </w:rPr>
        <w:t>5</w:t>
      </w:r>
      <w:r>
        <w:rPr>
          <w:rFonts w:ascii="Times New Roman" w:hAnsi="Times New Roman" w:hint="eastAsia"/>
          <w:bCs/>
        </w:rPr>
        <w:t>分钟；以一指禅偏峰推上睛明及上下眼眶，分抹面额及头部，</w:t>
      </w:r>
      <w:r>
        <w:rPr>
          <w:rFonts w:ascii="Times New Roman" w:hAnsi="Times New Roman"/>
          <w:bCs/>
        </w:rPr>
        <w:t>5</w:t>
      </w:r>
      <w:r>
        <w:rPr>
          <w:rFonts w:ascii="Times New Roman" w:hAnsi="Times New Roman" w:hint="eastAsia"/>
          <w:bCs/>
        </w:rPr>
        <w:t>分钟；一指禅推法参数为频率</w:t>
      </w:r>
      <w:r>
        <w:rPr>
          <w:rFonts w:ascii="Times New Roman" w:hAnsi="Times New Roman"/>
          <w:bCs/>
        </w:rPr>
        <w:t>120</w:t>
      </w:r>
      <w:r>
        <w:rPr>
          <w:rFonts w:ascii="Times New Roman" w:hAnsi="Times New Roman" w:hint="eastAsia"/>
          <w:bCs/>
        </w:rPr>
        <w:t>±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 w:hint="eastAsia"/>
          <w:bCs/>
        </w:rPr>
        <w:t>次</w:t>
      </w:r>
      <w:r>
        <w:rPr>
          <w:rFonts w:ascii="Times New Roman" w:hAnsi="Times New Roman"/>
          <w:bCs/>
        </w:rPr>
        <w:t>/</w:t>
      </w:r>
      <w:r>
        <w:rPr>
          <w:rFonts w:ascii="Times New Roman" w:hAnsi="Times New Roman" w:hint="eastAsia"/>
          <w:bCs/>
        </w:rPr>
        <w:t>分，手法刺激量均值</w:t>
      </w:r>
      <w:r>
        <w:rPr>
          <w:rFonts w:ascii="Times New Roman" w:hAnsi="Times New Roman"/>
          <w:bCs/>
        </w:rPr>
        <w:t>1.0</w:t>
      </w:r>
      <w:r>
        <w:rPr>
          <w:rFonts w:ascii="Times New Roman" w:hAnsi="Times New Roman" w:hint="eastAsia"/>
          <w:bCs/>
        </w:rPr>
        <w:t>±</w:t>
      </w:r>
      <w:r>
        <w:rPr>
          <w:rFonts w:ascii="Times New Roman" w:hAnsi="Times New Roman"/>
          <w:bCs/>
        </w:rPr>
        <w:t>0.2Kg</w:t>
      </w:r>
      <w:r>
        <w:rPr>
          <w:rFonts w:ascii="Times New Roman" w:hAnsi="Times New Roman" w:hint="eastAsia"/>
          <w:bCs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腰背部：沿两侧膀胱经用滚法上下往返治疗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 w:hint="eastAsia"/>
          <w:bCs/>
        </w:rPr>
        <w:t>分钟，频率</w:t>
      </w:r>
      <w:r>
        <w:rPr>
          <w:rFonts w:ascii="Times New Roman" w:hAnsi="Times New Roman"/>
          <w:bCs/>
        </w:rPr>
        <w:t>120</w:t>
      </w:r>
      <w:r>
        <w:rPr>
          <w:rFonts w:ascii="Times New Roman" w:hAnsi="Times New Roman" w:hint="eastAsia"/>
          <w:bCs/>
        </w:rPr>
        <w:t>±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 w:hint="eastAsia"/>
          <w:bCs/>
        </w:rPr>
        <w:t>次</w:t>
      </w:r>
      <w:r>
        <w:rPr>
          <w:rFonts w:ascii="Times New Roman" w:hAnsi="Times New Roman"/>
          <w:bCs/>
        </w:rPr>
        <w:t>/</w:t>
      </w:r>
      <w:r>
        <w:rPr>
          <w:rFonts w:ascii="Times New Roman" w:hAnsi="Times New Roman" w:hint="eastAsia"/>
          <w:bCs/>
        </w:rPr>
        <w:t>分，按揉肺俞、心俞、脾俞、肾俞、命门等约</w:t>
      </w:r>
      <w:r>
        <w:rPr>
          <w:rFonts w:ascii="Times New Roman" w:hAnsi="Times New Roman"/>
          <w:bCs/>
        </w:rPr>
        <w:t>5</w:t>
      </w:r>
      <w:r>
        <w:rPr>
          <w:rFonts w:ascii="Times New Roman" w:hAnsi="Times New Roman" w:hint="eastAsia"/>
          <w:bCs/>
        </w:rPr>
        <w:t>分钟，频率</w:t>
      </w:r>
      <w:r>
        <w:rPr>
          <w:rFonts w:ascii="Times New Roman" w:hAnsi="Times New Roman"/>
          <w:bCs/>
        </w:rPr>
        <w:t>30</w:t>
      </w:r>
      <w:r>
        <w:rPr>
          <w:rFonts w:ascii="Times New Roman" w:hAnsi="Times New Roman" w:hint="eastAsia"/>
          <w:bCs/>
        </w:rPr>
        <w:t>次</w:t>
      </w:r>
      <w:r>
        <w:rPr>
          <w:rFonts w:ascii="Times New Roman" w:hAnsi="Times New Roman"/>
          <w:bCs/>
        </w:rPr>
        <w:t>/</w:t>
      </w:r>
      <w:r>
        <w:rPr>
          <w:rFonts w:ascii="Times New Roman" w:hAnsi="Times New Roman" w:hint="eastAsia"/>
          <w:bCs/>
        </w:rPr>
        <w:t>分，手法刺激量均值</w:t>
      </w:r>
      <w:r>
        <w:rPr>
          <w:rFonts w:ascii="Times New Roman" w:hAnsi="Times New Roman"/>
          <w:bCs/>
        </w:rPr>
        <w:t>3.0</w:t>
      </w:r>
      <w:r>
        <w:rPr>
          <w:rFonts w:ascii="Times New Roman" w:hAnsi="Times New Roman" w:hint="eastAsia"/>
          <w:bCs/>
        </w:rPr>
        <w:t>±</w:t>
      </w:r>
      <w:r>
        <w:rPr>
          <w:rFonts w:ascii="Times New Roman" w:hAnsi="Times New Roman"/>
          <w:bCs/>
        </w:rPr>
        <w:t>0.5Kg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四肢部：以手阳明大肠经、足阳明胃经和足膀胱经为主，治疗</w:t>
      </w:r>
      <w:r>
        <w:rPr>
          <w:rFonts w:ascii="Times New Roman" w:hAnsi="Times New Roman"/>
          <w:bCs/>
        </w:rPr>
        <w:t>1</w:t>
      </w:r>
      <w:r>
        <w:rPr>
          <w:rFonts w:ascii="Times New Roman" w:hAnsi="Times New Roman" w:hint="eastAsia"/>
          <w:bCs/>
        </w:rPr>
        <w:t>0</w:t>
      </w:r>
      <w:r>
        <w:rPr>
          <w:rFonts w:ascii="Times New Roman" w:hAnsi="Times New Roman" w:hint="eastAsia"/>
          <w:bCs/>
        </w:rPr>
        <w:t>分钟；配合按揉曲池、合谷、神门、血海、足三等，治疗</w:t>
      </w:r>
      <w:r>
        <w:rPr>
          <w:rFonts w:ascii="Times New Roman" w:hAnsi="Times New Roman"/>
          <w:bCs/>
        </w:rPr>
        <w:t>1</w:t>
      </w:r>
      <w:r>
        <w:rPr>
          <w:rFonts w:ascii="Times New Roman" w:hAnsi="Times New Roman" w:hint="eastAsia"/>
          <w:bCs/>
        </w:rPr>
        <w:t>0</w:t>
      </w:r>
      <w:r>
        <w:rPr>
          <w:rFonts w:ascii="Times New Roman" w:hAnsi="Times New Roman" w:hint="eastAsia"/>
          <w:bCs/>
        </w:rPr>
        <w:t>分钟。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2.2</w:t>
      </w:r>
      <w:r>
        <w:rPr>
          <w:rFonts w:ascii="Times New Roman" w:hAnsi="Times New Roman" w:hint="eastAsia"/>
          <w:b/>
        </w:rPr>
        <w:t>注意事项：</w:t>
      </w:r>
      <w:r>
        <w:rPr>
          <w:rFonts w:ascii="Times New Roman" w:hAnsi="Times New Roman" w:hint="eastAsia"/>
          <w:bCs/>
        </w:rPr>
        <w:t>操作过程中如出现头晕等不适症状，需立即停止。</w:t>
      </w:r>
    </w:p>
    <w:p w:rsidR="005E1EFB" w:rsidRDefault="005E1EFB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</w:rPr>
      </w:pPr>
    </w:p>
    <w:p w:rsidR="005E1EFB" w:rsidRDefault="00951F28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 w:hint="eastAsia"/>
          <w:b/>
          <w:bCs/>
        </w:rPr>
        <w:t>干预</w:t>
      </w:r>
      <w:r>
        <w:rPr>
          <w:rFonts w:ascii="Times New Roman" w:hAnsi="Times New Roman"/>
          <w:b/>
          <w:bCs/>
        </w:rPr>
        <w:t>技术三：</w:t>
      </w:r>
      <w:r>
        <w:rPr>
          <w:rFonts w:ascii="Times New Roman" w:hAnsi="Times New Roman" w:hint="eastAsia"/>
          <w:b/>
          <w:bCs/>
        </w:rPr>
        <w:t>自我</w:t>
      </w:r>
      <w:r>
        <w:rPr>
          <w:rFonts w:ascii="Times New Roman" w:hAnsi="Times New Roman"/>
          <w:b/>
          <w:bCs/>
        </w:rPr>
        <w:t>保健灸法</w:t>
      </w:r>
      <w:r>
        <w:rPr>
          <w:rFonts w:ascii="Times New Roman" w:hAnsi="Times New Roman"/>
          <w:b/>
          <w:bCs/>
          <w:vertAlign w:val="superscript"/>
        </w:rPr>
        <w:t>[28-51]</w:t>
      </w:r>
    </w:p>
    <w:p w:rsidR="005E1EFB" w:rsidRDefault="00951F28">
      <w:pPr>
        <w:adjustRightInd w:val="0"/>
        <w:snapToGrid w:val="0"/>
        <w:spacing w:line="360" w:lineRule="auto"/>
        <w:ind w:leftChars="-3" w:left="-7" w:firstLineChars="350" w:firstLine="8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本技术适用于所有疲劳状态人群。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3.1</w:t>
      </w:r>
      <w:r>
        <w:rPr>
          <w:rFonts w:ascii="Times New Roman" w:hAnsi="Times New Roman" w:hint="eastAsia"/>
          <w:b/>
        </w:rPr>
        <w:t>实施</w:t>
      </w:r>
      <w:r>
        <w:rPr>
          <w:rFonts w:ascii="Times New Roman" w:hAnsi="Times New Roman"/>
          <w:b/>
        </w:rPr>
        <w:t>步骤</w:t>
      </w:r>
      <w:r>
        <w:rPr>
          <w:rFonts w:ascii="Times New Roman" w:hAnsi="Times New Roman"/>
          <w:b/>
        </w:rPr>
        <w:t>和操作细解</w:t>
      </w:r>
    </w:p>
    <w:p w:rsidR="005E1EFB" w:rsidRDefault="00951F28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取穴：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主</w:t>
      </w:r>
      <w:r>
        <w:rPr>
          <w:rFonts w:ascii="Times New Roman" w:hAnsi="Times New Roman" w:hint="eastAsia"/>
          <w:bCs/>
        </w:rPr>
        <w:t>穴：足三里、神阙、关元、气海、脾俞、肾俞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辨体质选穴：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①阳虚质：百会、天枢、中脘、命门等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  <w:color w:val="000000"/>
        </w:rPr>
        <w:t>②阴虚质：</w:t>
      </w:r>
      <w:r>
        <w:rPr>
          <w:rFonts w:ascii="Times New Roman" w:hAnsi="Times New Roman" w:hint="eastAsia"/>
          <w:bCs/>
        </w:rPr>
        <w:t>三阴交</w:t>
      </w:r>
      <w:r>
        <w:rPr>
          <w:rFonts w:ascii="Times New Roman" w:hAnsi="Times New Roman"/>
          <w:bCs/>
        </w:rPr>
        <w:t>，</w:t>
      </w:r>
      <w:r>
        <w:rPr>
          <w:rFonts w:ascii="Times New Roman" w:hAnsi="Times New Roman" w:hint="eastAsia"/>
          <w:bCs/>
        </w:rPr>
        <w:t>涌泉、太溪、太冲、血海等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③气虚质：肺俞、中脘、大椎、涌泉、夹脊等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④气郁质：印堂、太冲、期门、肝俞、阳陵泉、行间等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⑤痰湿质：丰隆、大横、曲池、天枢、阴陵泉等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t>定位</w:t>
      </w:r>
      <w:r>
        <w:rPr>
          <w:rFonts w:hint="eastAsia"/>
        </w:rPr>
        <w:t>参照</w:t>
      </w:r>
      <w:r>
        <w:t>2006</w:t>
      </w:r>
      <w:r>
        <w:t>年国家中医药管理局提出的《腧穴名称与定位》的标准。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</w:t>
      </w:r>
      <w:r>
        <w:rPr>
          <w:rFonts w:ascii="Times New Roman" w:hAnsi="Times New Roman" w:hint="eastAsia"/>
          <w:b/>
        </w:rPr>
        <w:t>2</w:t>
      </w:r>
      <w:r>
        <w:rPr>
          <w:rFonts w:ascii="Times New Roman" w:hAnsi="Times New Roman" w:hint="eastAsia"/>
          <w:b/>
        </w:rPr>
        <w:t>）</w:t>
      </w:r>
      <w:r>
        <w:rPr>
          <w:rFonts w:ascii="Times New Roman" w:hAnsi="Times New Roman"/>
          <w:b/>
        </w:rPr>
        <w:t>操作</w:t>
      </w:r>
      <w:r>
        <w:rPr>
          <w:rFonts w:ascii="Times New Roman" w:hAnsi="Times New Roman" w:hint="eastAsia"/>
          <w:b/>
        </w:rPr>
        <w:t>细节</w:t>
      </w:r>
      <w:r>
        <w:rPr>
          <w:rFonts w:ascii="Times New Roman" w:hAnsi="Times New Roman"/>
          <w:b/>
        </w:rPr>
        <w:t>：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将艾条的一端点燃，对准应灸的腧穴部位或患处，距皮肤</w:t>
      </w:r>
      <w:r>
        <w:rPr>
          <w:rFonts w:ascii="Times New Roman" w:hAnsi="Times New Roman"/>
          <w:bCs/>
        </w:rPr>
        <w:t>2-3cm</w:t>
      </w:r>
      <w:r>
        <w:rPr>
          <w:rFonts w:ascii="Times New Roman" w:hAnsi="Times New Roman"/>
          <w:bCs/>
        </w:rPr>
        <w:t>左右，进行温灸。患者局部有温热感而无灼痛为宜，每个穴位灸约</w:t>
      </w:r>
      <w:r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分钟，至皮肤红晕为度。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</w:t>
      </w:r>
      <w:r>
        <w:rPr>
          <w:rFonts w:ascii="Times New Roman" w:hAnsi="Times New Roman" w:hint="eastAsia"/>
          <w:b/>
        </w:rPr>
        <w:t>3</w:t>
      </w:r>
      <w:r>
        <w:rPr>
          <w:rFonts w:ascii="Times New Roman" w:hAnsi="Times New Roman" w:hint="eastAsia"/>
          <w:b/>
        </w:rPr>
        <w:t>）注意</w:t>
      </w:r>
      <w:r>
        <w:rPr>
          <w:rFonts w:ascii="Times New Roman" w:hAnsi="Times New Roman"/>
          <w:b/>
        </w:rPr>
        <w:t>事项：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①避免</w:t>
      </w:r>
      <w:r>
        <w:rPr>
          <w:rFonts w:ascii="Times New Roman" w:hAnsi="Times New Roman"/>
          <w:bCs/>
        </w:rPr>
        <w:t>烫伤。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  <w:color w:val="000000"/>
        </w:rPr>
        <w:t>②</w:t>
      </w:r>
      <w:r>
        <w:rPr>
          <w:rFonts w:ascii="Times New Roman" w:hAnsi="Times New Roman"/>
          <w:bCs/>
        </w:rPr>
        <w:t>伏天或闷热天气避免</w:t>
      </w:r>
      <w:r>
        <w:rPr>
          <w:rFonts w:ascii="Times New Roman" w:hAnsi="Times New Roman" w:hint="eastAsia"/>
          <w:bCs/>
        </w:rPr>
        <w:t>使用</w:t>
      </w:r>
      <w:r>
        <w:rPr>
          <w:rFonts w:ascii="Times New Roman" w:hAnsi="Times New Roman"/>
          <w:bCs/>
        </w:rPr>
        <w:t>灸法。有</w:t>
      </w:r>
      <w:r>
        <w:rPr>
          <w:rFonts w:ascii="Times New Roman" w:hAnsi="Times New Roman"/>
          <w:bCs/>
        </w:rPr>
        <w:t>高血压、</w:t>
      </w:r>
      <w:r>
        <w:rPr>
          <w:rFonts w:ascii="Times New Roman" w:hAnsi="Times New Roman"/>
          <w:bCs/>
        </w:rPr>
        <w:t>低血压或低血糖史的需注意避免过热或出汗过多出现晕厥。</w:t>
      </w:r>
    </w:p>
    <w:p w:rsidR="005E1EFB" w:rsidRDefault="005E1EFB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</w:p>
    <w:p w:rsidR="005E1EFB" w:rsidRDefault="00951F28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疗程说明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（</w:t>
      </w:r>
      <w:r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）</w:t>
      </w:r>
      <w:r>
        <w:rPr>
          <w:rFonts w:ascii="Times New Roman" w:hAnsi="Times New Roman" w:hint="eastAsia"/>
          <w:bCs/>
        </w:rPr>
        <w:t>疗法</w:t>
      </w:r>
      <w:r>
        <w:rPr>
          <w:rFonts w:ascii="Times New Roman" w:hAnsi="Times New Roman"/>
          <w:bCs/>
        </w:rPr>
        <w:t>一</w:t>
      </w:r>
      <w:r>
        <w:rPr>
          <w:rFonts w:ascii="Times New Roman" w:hAnsi="Times New Roman" w:hint="eastAsia"/>
          <w:bCs/>
        </w:rPr>
        <w:t>（耳穴疗法）：左右耳交替进行</w:t>
      </w:r>
      <w:r>
        <w:rPr>
          <w:rFonts w:ascii="Times New Roman" w:hAnsi="Times New Roman" w:hint="eastAsia"/>
          <w:bCs/>
        </w:rPr>
        <w:t xml:space="preserve">, </w:t>
      </w:r>
      <w:r>
        <w:rPr>
          <w:rFonts w:ascii="Times New Roman" w:hAnsi="Times New Roman" w:hint="eastAsia"/>
          <w:bCs/>
        </w:rPr>
        <w:t>每</w:t>
      </w:r>
      <w:r>
        <w:rPr>
          <w:rFonts w:ascii="Times New Roman" w:hAnsi="Times New Roman" w:hint="eastAsia"/>
          <w:bCs/>
        </w:rPr>
        <w:t>2</w:t>
      </w:r>
      <w:r>
        <w:rPr>
          <w:rFonts w:ascii="Times New Roman" w:hAnsi="Times New Roman" w:hint="eastAsia"/>
          <w:bCs/>
        </w:rPr>
        <w:t>日一侧，每侧为一次</w:t>
      </w:r>
      <w:r>
        <w:rPr>
          <w:rFonts w:ascii="Times New Roman" w:hAnsi="Times New Roman" w:hint="eastAsia"/>
          <w:bCs/>
        </w:rPr>
        <w:t>10</w:t>
      </w:r>
      <w:r>
        <w:rPr>
          <w:rFonts w:ascii="Times New Roman" w:hAnsi="Times New Roman" w:hint="eastAsia"/>
          <w:bCs/>
        </w:rPr>
        <w:t>次为一个干预疗程。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2</w:t>
      </w:r>
      <w:r>
        <w:rPr>
          <w:rFonts w:ascii="Times New Roman" w:hAnsi="Times New Roman"/>
          <w:bCs/>
          <w:color w:val="000000"/>
        </w:rPr>
        <w:t>）</w:t>
      </w:r>
      <w:r>
        <w:rPr>
          <w:rFonts w:ascii="Times New Roman" w:hAnsi="Times New Roman" w:hint="eastAsia"/>
          <w:bCs/>
          <w:color w:val="000000"/>
        </w:rPr>
        <w:t>疗法</w:t>
      </w:r>
      <w:r>
        <w:rPr>
          <w:rFonts w:ascii="Times New Roman" w:hAnsi="Times New Roman"/>
          <w:bCs/>
          <w:color w:val="000000"/>
        </w:rPr>
        <w:t>二</w:t>
      </w:r>
      <w:r>
        <w:rPr>
          <w:rFonts w:ascii="Times New Roman" w:hAnsi="Times New Roman" w:hint="eastAsia"/>
          <w:bCs/>
          <w:color w:val="000000"/>
        </w:rPr>
        <w:t>（推拿疗法）：每次操作时间为</w:t>
      </w:r>
      <w:r>
        <w:rPr>
          <w:rFonts w:ascii="Times New Roman" w:hAnsi="Times New Roman"/>
          <w:bCs/>
          <w:color w:val="000000"/>
        </w:rPr>
        <w:t>40</w:t>
      </w:r>
      <w:r>
        <w:rPr>
          <w:rFonts w:ascii="Times New Roman" w:hAnsi="Times New Roman" w:hint="eastAsia"/>
          <w:bCs/>
          <w:color w:val="000000"/>
        </w:rPr>
        <w:t>分钟，隔日一次，</w:t>
      </w:r>
      <w:r>
        <w:rPr>
          <w:rFonts w:ascii="Times New Roman" w:hAnsi="Times New Roman"/>
          <w:bCs/>
          <w:color w:val="000000"/>
        </w:rPr>
        <w:t>10</w:t>
      </w:r>
      <w:r>
        <w:rPr>
          <w:rFonts w:ascii="Times New Roman" w:hAnsi="Times New Roman" w:hint="eastAsia"/>
          <w:bCs/>
          <w:color w:val="000000"/>
        </w:rPr>
        <w:t>次为一个干预疗程。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（</w:t>
      </w:r>
      <w:r>
        <w:rPr>
          <w:rFonts w:ascii="Times New Roman" w:hAnsi="Times New Roman" w:hint="eastAsia"/>
          <w:bCs/>
          <w:color w:val="000000"/>
        </w:rPr>
        <w:t>3</w:t>
      </w:r>
      <w:r>
        <w:rPr>
          <w:rFonts w:ascii="Times New Roman" w:hAnsi="Times New Roman" w:hint="eastAsia"/>
          <w:bCs/>
          <w:color w:val="000000"/>
        </w:rPr>
        <w:t>）疗法</w:t>
      </w:r>
      <w:r>
        <w:rPr>
          <w:rFonts w:ascii="Times New Roman" w:hAnsi="Times New Roman"/>
          <w:bCs/>
          <w:color w:val="000000"/>
        </w:rPr>
        <w:t>三（自我保健灸法）：每周</w:t>
      </w:r>
      <w:r>
        <w:rPr>
          <w:rFonts w:ascii="Times New Roman" w:hAnsi="Times New Roman"/>
          <w:bCs/>
          <w:color w:val="000000"/>
        </w:rPr>
        <w:t>3-5</w:t>
      </w:r>
      <w:r>
        <w:rPr>
          <w:rFonts w:ascii="Times New Roman" w:hAnsi="Times New Roman" w:hint="eastAsia"/>
          <w:bCs/>
          <w:color w:val="000000"/>
        </w:rPr>
        <w:t>次</w:t>
      </w:r>
      <w:r>
        <w:rPr>
          <w:rFonts w:ascii="Times New Roman" w:hAnsi="Times New Roman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每次</w:t>
      </w:r>
      <w:r>
        <w:rPr>
          <w:rFonts w:ascii="Times New Roman" w:hAnsi="Times New Roman"/>
          <w:bCs/>
          <w:color w:val="000000"/>
        </w:rPr>
        <w:t>30</w:t>
      </w:r>
      <w:r>
        <w:rPr>
          <w:rFonts w:ascii="Times New Roman" w:hAnsi="Times New Roman" w:hint="eastAsia"/>
          <w:bCs/>
          <w:color w:val="000000"/>
        </w:rPr>
        <w:t>分钟</w:t>
      </w:r>
      <w:r>
        <w:rPr>
          <w:rFonts w:ascii="Times New Roman" w:hAnsi="Times New Roman"/>
          <w:bCs/>
          <w:color w:val="000000"/>
        </w:rPr>
        <w:t>。</w:t>
      </w:r>
      <w:r>
        <w:rPr>
          <w:rFonts w:ascii="Times New Roman" w:hAnsi="Times New Roman"/>
          <w:bCs/>
          <w:color w:val="000000"/>
        </w:rPr>
        <w:t>10</w:t>
      </w:r>
      <w:r>
        <w:rPr>
          <w:rFonts w:ascii="Times New Roman" w:hAnsi="Times New Roman" w:hint="eastAsia"/>
          <w:bCs/>
          <w:color w:val="000000"/>
        </w:rPr>
        <w:t>次</w:t>
      </w:r>
      <w:r>
        <w:rPr>
          <w:rFonts w:ascii="Times New Roman" w:hAnsi="Times New Roman"/>
          <w:bCs/>
          <w:color w:val="000000"/>
        </w:rPr>
        <w:t>为一个干预疗程。</w:t>
      </w:r>
    </w:p>
    <w:p w:rsidR="005E1EFB" w:rsidRDefault="005E1EFB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  <w:vertAlign w:val="superscript"/>
        </w:rPr>
      </w:pPr>
      <w:r>
        <w:rPr>
          <w:rFonts w:ascii="Times New Roman" w:hAnsi="Times New Roman" w:hint="eastAsia"/>
          <w:b/>
          <w:bCs/>
          <w:color w:val="000000"/>
        </w:rPr>
        <w:t>（二）生活方式干预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  <w:vertAlign w:val="superscript"/>
        </w:rPr>
      </w:pPr>
      <w:r>
        <w:rPr>
          <w:rFonts w:ascii="Times New Roman" w:hAnsi="Times New Roman" w:hint="eastAsia"/>
          <w:b/>
          <w:bCs/>
          <w:color w:val="000000"/>
        </w:rPr>
        <w:t>1</w:t>
      </w:r>
      <w:r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 w:hint="eastAsia"/>
          <w:b/>
          <w:bCs/>
          <w:color w:val="000000"/>
        </w:rPr>
        <w:t>生活起居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居住环境宜温暖干燥而不宜阴冷潮湿，经常晒太阳或进行日光浴，晴朗天气时多进行户外活动。应起居规律，避免熬夜或过度劳累。尤其在夏天的中午应适当休息，保持充足睡眠。平时注意保暖，避免劳动或激烈运动时出汗受风</w:t>
      </w:r>
      <w:r>
        <w:rPr>
          <w:rFonts w:ascii="Times New Roman" w:hAnsi="Times New Roman"/>
          <w:color w:val="000000"/>
          <w:vertAlign w:val="superscript"/>
        </w:rPr>
        <w:t>[52-54]</w:t>
      </w:r>
      <w:r>
        <w:rPr>
          <w:rFonts w:ascii="Times New Roman" w:hAnsi="Times New Roman" w:hint="eastAsia"/>
          <w:bCs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 w:hint="eastAsia"/>
          <w:b/>
          <w:bCs/>
          <w:color w:val="000000"/>
        </w:rPr>
        <w:t>饮食方式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（</w:t>
      </w:r>
      <w:r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</w:rPr>
        <w:t>）</w:t>
      </w:r>
      <w:r>
        <w:rPr>
          <w:rFonts w:ascii="Times New Roman" w:hAnsi="Times New Roman" w:hint="eastAsia"/>
          <w:b/>
          <w:color w:val="000000"/>
        </w:rPr>
        <w:t>多吃</w:t>
      </w:r>
      <w:r>
        <w:rPr>
          <w:rFonts w:ascii="Times New Roman" w:hAnsi="Times New Roman"/>
          <w:b/>
          <w:color w:val="000000"/>
        </w:rPr>
        <w:t>新鲜蔬菜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选择含</w:t>
      </w:r>
      <w:r>
        <w:rPr>
          <w:rFonts w:ascii="Times New Roman" w:hAnsi="Times New Roman"/>
          <w:bCs/>
          <w:color w:val="000000"/>
        </w:rPr>
        <w:t>50%</w:t>
      </w:r>
      <w:r>
        <w:rPr>
          <w:rFonts w:ascii="Times New Roman" w:hAnsi="Times New Roman" w:hint="eastAsia"/>
          <w:bCs/>
          <w:color w:val="000000"/>
        </w:rPr>
        <w:t>生菜</w:t>
      </w:r>
      <w:r>
        <w:rPr>
          <w:rFonts w:ascii="Times New Roman" w:hAnsi="Times New Roman"/>
          <w:bCs/>
          <w:color w:val="000000"/>
        </w:rPr>
        <w:t>及新鲜果汁的均衡饮食</w:t>
      </w:r>
      <w:r>
        <w:rPr>
          <w:rFonts w:ascii="Times New Roman" w:hAnsi="Times New Roman" w:hint="eastAsia"/>
          <w:bCs/>
          <w:color w:val="000000"/>
        </w:rPr>
        <w:t>，均衡</w:t>
      </w:r>
      <w:r>
        <w:rPr>
          <w:rFonts w:ascii="Times New Roman" w:hAnsi="Times New Roman"/>
          <w:bCs/>
          <w:color w:val="000000"/>
        </w:rPr>
        <w:t>摄入全麦谷类、</w:t>
      </w:r>
      <w:r>
        <w:rPr>
          <w:rFonts w:ascii="Times New Roman" w:hAnsi="Times New Roman" w:hint="eastAsia"/>
          <w:bCs/>
          <w:color w:val="000000"/>
        </w:rPr>
        <w:t>种子</w:t>
      </w:r>
      <w:r>
        <w:rPr>
          <w:rFonts w:ascii="Times New Roman" w:hAnsi="Times New Roman"/>
          <w:bCs/>
          <w:color w:val="000000"/>
        </w:rPr>
        <w:t>、</w:t>
      </w:r>
      <w:r>
        <w:rPr>
          <w:rFonts w:ascii="Times New Roman" w:hAnsi="Times New Roman" w:hint="eastAsia"/>
          <w:bCs/>
          <w:color w:val="000000"/>
        </w:rPr>
        <w:t>深海鱼</w:t>
      </w:r>
      <w:r>
        <w:rPr>
          <w:rFonts w:ascii="Times New Roman" w:hAnsi="Times New Roman"/>
          <w:bCs/>
          <w:color w:val="000000"/>
        </w:rPr>
        <w:t>等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/>
          <w:bCs/>
          <w:color w:val="000000"/>
        </w:rPr>
        <w:t>以保证达到身体每日维生素的需求量</w:t>
      </w:r>
      <w:r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>使机体的免疫系统保持在动态平衡</w:t>
      </w:r>
      <w:r>
        <w:rPr>
          <w:rFonts w:ascii="Times New Roman" w:hAnsi="Times New Roman"/>
          <w:bCs/>
          <w:color w:val="000000"/>
          <w:vertAlign w:val="superscript"/>
        </w:rPr>
        <w:t>[55-57]</w:t>
      </w:r>
      <w:r>
        <w:rPr>
          <w:rFonts w:ascii="Times New Roman" w:hAnsi="Times New Roman"/>
          <w:bCs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（</w:t>
      </w:r>
      <w:r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）</w:t>
      </w:r>
      <w:r>
        <w:rPr>
          <w:rFonts w:ascii="Times New Roman" w:hAnsi="Times New Roman"/>
          <w:b/>
          <w:bCs/>
          <w:color w:val="000000"/>
        </w:rPr>
        <w:t>少</w:t>
      </w:r>
      <w:r>
        <w:rPr>
          <w:rFonts w:ascii="Times New Roman" w:hAnsi="Times New Roman" w:hint="eastAsia"/>
          <w:b/>
          <w:bCs/>
          <w:color w:val="000000"/>
        </w:rPr>
        <w:t>食</w:t>
      </w:r>
      <w:r>
        <w:rPr>
          <w:rFonts w:ascii="Times New Roman" w:hAnsi="Times New Roman"/>
          <w:b/>
          <w:bCs/>
          <w:color w:val="000000"/>
        </w:rPr>
        <w:t>多餐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晨</w:t>
      </w:r>
      <w:r>
        <w:rPr>
          <w:rFonts w:ascii="Times New Roman" w:hAnsi="Times New Roman" w:hint="eastAsia"/>
          <w:bCs/>
          <w:color w:val="000000"/>
        </w:rPr>
        <w:t>起</w:t>
      </w:r>
      <w:r>
        <w:rPr>
          <w:rFonts w:ascii="Times New Roman" w:hAnsi="Times New Roman"/>
          <w:bCs/>
          <w:color w:val="000000"/>
        </w:rPr>
        <w:t>或晚上睡觉</w:t>
      </w:r>
      <w:r>
        <w:rPr>
          <w:rFonts w:ascii="Times New Roman" w:hAnsi="Times New Roman" w:hint="eastAsia"/>
          <w:bCs/>
          <w:color w:val="000000"/>
        </w:rPr>
        <w:t>前可</w:t>
      </w:r>
      <w:r>
        <w:rPr>
          <w:rFonts w:ascii="Times New Roman" w:hAnsi="Times New Roman"/>
          <w:bCs/>
          <w:color w:val="000000"/>
        </w:rPr>
        <w:t>进食一小部分低脂蛋白</w:t>
      </w:r>
      <w:r>
        <w:rPr>
          <w:rFonts w:ascii="Times New Roman" w:hAnsi="Times New Roman"/>
          <w:bCs/>
          <w:color w:val="000000"/>
        </w:rPr>
        <w:t>低盐低脂</w:t>
      </w:r>
      <w:hyperlink r:id="rId8" w:tgtFrame="_blank" w:history="1">
        <w:r>
          <w:rPr>
            <w:rFonts w:ascii="Times New Roman" w:hAnsi="Times New Roman"/>
            <w:bCs/>
            <w:color w:val="000000"/>
          </w:rPr>
          <w:t>奶酪</w:t>
        </w:r>
      </w:hyperlink>
      <w:r>
        <w:rPr>
          <w:rFonts w:ascii="Times New Roman" w:hAnsi="Times New Roman"/>
          <w:bCs/>
          <w:color w:val="000000"/>
        </w:rPr>
        <w:t>、</w:t>
      </w:r>
      <w:hyperlink r:id="rId9" w:tgtFrame="_blank" w:history="1">
        <w:r>
          <w:rPr>
            <w:rFonts w:ascii="Times New Roman" w:hAnsi="Times New Roman"/>
            <w:bCs/>
            <w:color w:val="000000"/>
          </w:rPr>
          <w:t>豆腐</w:t>
        </w:r>
      </w:hyperlink>
      <w:r>
        <w:rPr>
          <w:rFonts w:ascii="Times New Roman" w:hAnsi="Times New Roman"/>
          <w:bCs/>
          <w:color w:val="000000"/>
        </w:rPr>
        <w:t>，小扁豆</w:t>
      </w:r>
      <w:r>
        <w:rPr>
          <w:rFonts w:ascii="Times New Roman" w:hAnsi="Times New Roman" w:hint="eastAsia"/>
          <w:bCs/>
          <w:color w:val="000000"/>
        </w:rPr>
        <w:t>或</w:t>
      </w:r>
      <w:r>
        <w:rPr>
          <w:rFonts w:ascii="Times New Roman" w:hAnsi="Times New Roman"/>
          <w:bCs/>
          <w:color w:val="000000"/>
        </w:rPr>
        <w:t>其他豆制品</w:t>
      </w:r>
      <w:r>
        <w:rPr>
          <w:rFonts w:ascii="Times New Roman" w:hAnsi="Times New Roman" w:hint="eastAsia"/>
          <w:bCs/>
          <w:color w:val="000000"/>
        </w:rPr>
        <w:t>等。少食多餐有利于</w:t>
      </w:r>
      <w:r>
        <w:rPr>
          <w:rFonts w:ascii="Times New Roman" w:hAnsi="Times New Roman"/>
          <w:bCs/>
          <w:color w:val="000000"/>
        </w:rPr>
        <w:t>保持</w:t>
      </w:r>
      <w:r>
        <w:rPr>
          <w:rFonts w:ascii="Times New Roman" w:hAnsi="Times New Roman" w:hint="eastAsia"/>
          <w:bCs/>
          <w:color w:val="000000"/>
        </w:rPr>
        <w:t>良</w:t>
      </w:r>
      <w:r>
        <w:rPr>
          <w:rFonts w:ascii="Times New Roman" w:hAnsi="Times New Roman"/>
          <w:bCs/>
          <w:color w:val="000000"/>
        </w:rPr>
        <w:t>好的</w:t>
      </w:r>
      <w:hyperlink r:id="rId10" w:tgtFrame="_blank" w:history="1">
        <w:r>
          <w:rPr>
            <w:rFonts w:ascii="Times New Roman" w:hAnsi="Times New Roman"/>
            <w:bCs/>
            <w:color w:val="000000"/>
          </w:rPr>
          <w:t>血糖平衡</w:t>
        </w:r>
      </w:hyperlink>
      <w:r>
        <w:rPr>
          <w:rFonts w:ascii="Times New Roman" w:hAnsi="Times New Roman"/>
          <w:bCs/>
          <w:color w:val="000000"/>
        </w:rPr>
        <w:t>和能量水平</w:t>
      </w:r>
      <w:r>
        <w:rPr>
          <w:rFonts w:ascii="Times New Roman" w:hAnsi="Times New Roman"/>
          <w:bCs/>
          <w:color w:val="000000"/>
          <w:vertAlign w:val="superscript"/>
        </w:rPr>
        <w:t>[57-58]</w:t>
      </w:r>
      <w:r>
        <w:rPr>
          <w:rFonts w:ascii="Times New Roman" w:hAnsi="Times New Roman"/>
          <w:bCs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（</w:t>
      </w:r>
      <w:r>
        <w:rPr>
          <w:rFonts w:ascii="Times New Roman" w:hAnsi="Times New Roman"/>
          <w:b/>
          <w:color w:val="000000"/>
        </w:rPr>
        <w:t>3</w:t>
      </w:r>
      <w:r>
        <w:rPr>
          <w:rFonts w:ascii="Times New Roman" w:hAnsi="Times New Roman"/>
          <w:b/>
          <w:color w:val="000000"/>
        </w:rPr>
        <w:t>）</w:t>
      </w:r>
      <w:r>
        <w:rPr>
          <w:rFonts w:ascii="Times New Roman" w:hAnsi="Times New Roman" w:hint="eastAsia"/>
          <w:b/>
          <w:color w:val="000000"/>
        </w:rPr>
        <w:t>补充</w:t>
      </w:r>
      <w:r>
        <w:rPr>
          <w:rFonts w:ascii="Times New Roman" w:hAnsi="Times New Roman"/>
          <w:b/>
          <w:color w:val="000000"/>
        </w:rPr>
        <w:t>嗜酸菌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lastRenderedPageBreak/>
        <w:t>适当</w:t>
      </w:r>
      <w:r>
        <w:rPr>
          <w:rFonts w:ascii="Times New Roman" w:hAnsi="Times New Roman"/>
          <w:bCs/>
          <w:color w:val="000000"/>
        </w:rPr>
        <w:t>食用酸性</w:t>
      </w:r>
      <w:r>
        <w:rPr>
          <w:rFonts w:ascii="Times New Roman" w:hAnsi="Times New Roman" w:hint="eastAsia"/>
          <w:bCs/>
          <w:color w:val="000000"/>
        </w:rPr>
        <w:t>食品</w:t>
      </w:r>
      <w:r>
        <w:rPr>
          <w:rFonts w:ascii="Times New Roman" w:hAnsi="Times New Roman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如</w:t>
      </w:r>
      <w:r>
        <w:rPr>
          <w:rFonts w:ascii="Times New Roman" w:hAnsi="Times New Roman"/>
          <w:bCs/>
          <w:color w:val="000000"/>
        </w:rPr>
        <w:t>乳酸等。</w:t>
      </w:r>
      <w:r>
        <w:rPr>
          <w:rFonts w:ascii="Times New Roman" w:hAnsi="Times New Roman" w:hint="eastAsia"/>
          <w:bCs/>
          <w:color w:val="000000"/>
        </w:rPr>
        <w:t>嗜酸菌</w:t>
      </w:r>
      <w:r>
        <w:rPr>
          <w:rFonts w:ascii="Times New Roman" w:hAnsi="Times New Roman"/>
          <w:bCs/>
          <w:color w:val="000000"/>
        </w:rPr>
        <w:t>能平衡消化系统功能，提高免疫系统功能和和增加对传染的抵抗力</w:t>
      </w:r>
      <w:r>
        <w:rPr>
          <w:rFonts w:ascii="Times New Roman" w:hAnsi="Times New Roman"/>
          <w:bCs/>
          <w:color w:val="000000"/>
          <w:vertAlign w:val="superscript"/>
        </w:rPr>
        <w:t xml:space="preserve">[59-62] </w:t>
      </w:r>
      <w:r>
        <w:rPr>
          <w:rFonts w:ascii="Times New Roman" w:hAnsi="Times New Roman"/>
          <w:bCs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（</w:t>
      </w:r>
      <w:r>
        <w:rPr>
          <w:rFonts w:ascii="Times New Roman" w:hAnsi="Times New Roman"/>
          <w:b/>
          <w:bCs/>
          <w:color w:val="000000"/>
        </w:rPr>
        <w:t>4</w:t>
      </w:r>
      <w:r>
        <w:rPr>
          <w:rFonts w:ascii="Times New Roman" w:hAnsi="Times New Roman"/>
          <w:b/>
          <w:bCs/>
          <w:color w:val="000000"/>
        </w:rPr>
        <w:t>）</w:t>
      </w:r>
      <w:r>
        <w:rPr>
          <w:rFonts w:ascii="Times New Roman" w:hAnsi="Times New Roman"/>
          <w:b/>
          <w:bCs/>
          <w:color w:val="000000"/>
        </w:rPr>
        <w:t>多喝水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喝足够的水</w:t>
      </w:r>
      <w:r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>可以帮助人体吸收营养成分</w:t>
      </w:r>
      <w:r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>加速体内有毒物质的排泄</w:t>
      </w:r>
      <w:r>
        <w:rPr>
          <w:rFonts w:ascii="Times New Roman" w:hAnsi="Times New Roman" w:hint="eastAsia"/>
          <w:bCs/>
          <w:color w:val="000000"/>
        </w:rPr>
        <w:t>，有助于肝脏和肠道的解毒</w:t>
      </w:r>
      <w:r>
        <w:rPr>
          <w:rFonts w:ascii="Times New Roman" w:hAnsi="Times New Roman"/>
          <w:bCs/>
          <w:color w:val="000000"/>
          <w:vertAlign w:val="superscript"/>
        </w:rPr>
        <w:t>[63]</w:t>
      </w:r>
      <w:r>
        <w:rPr>
          <w:rFonts w:ascii="Times New Roman" w:hAnsi="Times New Roman"/>
          <w:bCs/>
          <w:color w:val="000000"/>
        </w:rPr>
        <w:t>。在疲劳时</w:t>
      </w:r>
      <w:r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>喝杯凉开水是非常好的选择</w:t>
      </w:r>
      <w:r>
        <w:rPr>
          <w:rFonts w:ascii="Times New Roman" w:hAnsi="Times New Roman"/>
          <w:bCs/>
          <w:color w:val="000000"/>
          <w:vertAlign w:val="superscript"/>
        </w:rPr>
        <w:t>[64]</w:t>
      </w:r>
      <w:r>
        <w:rPr>
          <w:rFonts w:ascii="Times New Roman" w:hAnsi="Times New Roman"/>
          <w:bCs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3.</w:t>
      </w:r>
      <w:r>
        <w:rPr>
          <w:rFonts w:ascii="Times New Roman" w:hAnsi="Times New Roman" w:hint="eastAsia"/>
          <w:b/>
          <w:bCs/>
          <w:color w:val="000000"/>
        </w:rPr>
        <w:t>情志调节</w:t>
      </w:r>
      <w:r>
        <w:rPr>
          <w:rFonts w:ascii="Times New Roman" w:hAnsi="Times New Roman"/>
          <w:b/>
          <w:bCs/>
          <w:color w:val="000000"/>
          <w:vertAlign w:val="superscript"/>
        </w:rPr>
        <w:t>[65-67]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1</w:t>
      </w:r>
      <w:r>
        <w:rPr>
          <w:rFonts w:ascii="Times New Roman" w:hAnsi="Times New Roman"/>
          <w:bCs/>
          <w:color w:val="000000"/>
        </w:rPr>
        <w:t>）</w:t>
      </w:r>
      <w:r>
        <w:rPr>
          <w:rFonts w:ascii="Times New Roman" w:hAnsi="Times New Roman" w:hint="eastAsia"/>
          <w:bCs/>
          <w:color w:val="000000"/>
        </w:rPr>
        <w:t>保持稳定的情绪和心理状态，及时消除不良情绪</w:t>
      </w:r>
      <w:r>
        <w:rPr>
          <w:rFonts w:ascii="Times New Roman" w:hAnsi="Times New Roman"/>
          <w:bCs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（</w:t>
      </w:r>
      <w:r>
        <w:rPr>
          <w:rFonts w:ascii="Times New Roman" w:hAnsi="Times New Roman" w:hint="eastAsia"/>
          <w:bCs/>
          <w:color w:val="000000"/>
        </w:rPr>
        <w:t>2</w:t>
      </w:r>
      <w:r>
        <w:rPr>
          <w:rFonts w:ascii="Times New Roman" w:hAnsi="Times New Roman" w:hint="eastAsia"/>
          <w:bCs/>
          <w:color w:val="000000"/>
        </w:rPr>
        <w:t>）培养</w:t>
      </w:r>
      <w:r>
        <w:rPr>
          <w:rFonts w:ascii="Times New Roman" w:hAnsi="Times New Roman"/>
          <w:bCs/>
          <w:color w:val="000000"/>
        </w:rPr>
        <w:t>喜爱的</w:t>
      </w:r>
      <w:r>
        <w:rPr>
          <w:rFonts w:ascii="Times New Roman" w:hAnsi="Times New Roman" w:hint="eastAsia"/>
          <w:bCs/>
          <w:color w:val="000000"/>
        </w:rPr>
        <w:t>业余爱好，</w:t>
      </w:r>
      <w:r>
        <w:rPr>
          <w:rFonts w:ascii="Times New Roman" w:hAnsi="Times New Roman"/>
          <w:bCs/>
          <w:color w:val="000000"/>
        </w:rPr>
        <w:t>身心愉悦放松，</w:t>
      </w:r>
      <w:r>
        <w:rPr>
          <w:rFonts w:ascii="Times New Roman" w:hAnsi="Times New Roman" w:hint="eastAsia"/>
          <w:bCs/>
          <w:color w:val="000000"/>
        </w:rPr>
        <w:t>得到</w:t>
      </w:r>
      <w:r>
        <w:rPr>
          <w:rFonts w:ascii="Times New Roman" w:hAnsi="Times New Roman"/>
          <w:bCs/>
          <w:color w:val="000000"/>
        </w:rPr>
        <w:t>真正的休息</w:t>
      </w:r>
      <w:r>
        <w:rPr>
          <w:rFonts w:ascii="Times New Roman" w:hAnsi="Times New Roman" w:hint="eastAsia"/>
          <w:bCs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（</w:t>
      </w:r>
      <w:r>
        <w:rPr>
          <w:rFonts w:ascii="Times New Roman" w:hAnsi="Times New Roman" w:hint="eastAsia"/>
          <w:bCs/>
          <w:color w:val="000000"/>
        </w:rPr>
        <w:t>3</w:t>
      </w:r>
      <w:r>
        <w:rPr>
          <w:rFonts w:ascii="Times New Roman" w:hAnsi="Times New Roman" w:hint="eastAsia"/>
          <w:bCs/>
          <w:color w:val="000000"/>
        </w:rPr>
        <w:t>）参加</w:t>
      </w:r>
      <w:r>
        <w:rPr>
          <w:rFonts w:ascii="Times New Roman" w:hAnsi="Times New Roman"/>
          <w:bCs/>
          <w:color w:val="000000"/>
        </w:rPr>
        <w:t>公益活动，</w:t>
      </w:r>
      <w:r>
        <w:rPr>
          <w:rFonts w:ascii="Times New Roman" w:hAnsi="Times New Roman" w:hint="eastAsia"/>
          <w:bCs/>
          <w:color w:val="000000"/>
        </w:rPr>
        <w:t>帮助</w:t>
      </w:r>
      <w:r>
        <w:rPr>
          <w:rFonts w:ascii="Times New Roman" w:hAnsi="Times New Roman"/>
          <w:bCs/>
          <w:color w:val="000000"/>
        </w:rPr>
        <w:t>弱者的同时升华自己。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（</w:t>
      </w:r>
      <w:r>
        <w:rPr>
          <w:rFonts w:ascii="Times New Roman" w:hAnsi="Times New Roman" w:hint="eastAsia"/>
          <w:bCs/>
          <w:color w:val="000000"/>
        </w:rPr>
        <w:t>4</w:t>
      </w:r>
      <w:r>
        <w:rPr>
          <w:rFonts w:ascii="Times New Roman" w:hAnsi="Times New Roman" w:hint="eastAsia"/>
          <w:bCs/>
          <w:color w:val="000000"/>
        </w:rPr>
        <w:t>）</w:t>
      </w:r>
      <w:r>
        <w:rPr>
          <w:rFonts w:ascii="Times New Roman" w:hAnsi="Times New Roman"/>
          <w:bCs/>
          <w:color w:val="000000"/>
        </w:rPr>
        <w:t>多旅游，使胸怀和世界变大，</w:t>
      </w:r>
      <w:r>
        <w:rPr>
          <w:rFonts w:ascii="Times New Roman" w:hAnsi="Times New Roman" w:hint="eastAsia"/>
          <w:bCs/>
          <w:color w:val="000000"/>
        </w:rPr>
        <w:t>以积极进取的态度应对生活。</w:t>
      </w:r>
    </w:p>
    <w:p w:rsidR="005E1EFB" w:rsidRDefault="005E1EFB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</w:p>
    <w:p w:rsidR="005E1EFB" w:rsidRDefault="00951F28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保健功法干预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 w:hint="eastAsia"/>
          <w:b/>
          <w:bCs/>
          <w:color w:val="000000"/>
        </w:rPr>
        <w:t>怡神</w:t>
      </w:r>
      <w:r>
        <w:rPr>
          <w:rFonts w:ascii="Times New Roman" w:hAnsi="Times New Roman"/>
          <w:b/>
          <w:bCs/>
          <w:color w:val="000000"/>
        </w:rPr>
        <w:t>助眠</w:t>
      </w:r>
      <w:r>
        <w:rPr>
          <w:rFonts w:ascii="Times New Roman" w:hAnsi="Times New Roman" w:hint="eastAsia"/>
          <w:b/>
          <w:bCs/>
          <w:color w:val="000000"/>
        </w:rPr>
        <w:t>穴位操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本操适用于以脑力疲劳为主的疲劳状态人群。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怡神助眠穴位操通过在体表的一定部位施行手法刺激，借以由表及里，流通气血，同时通过经络的传导与反射调节脏腑功能，调动机体抗病能力，从而达到防病治病的目的</w:t>
      </w:r>
      <w:r>
        <w:rPr>
          <w:rFonts w:ascii="Times New Roman" w:hAnsi="Times New Roman"/>
          <w:color w:val="000000"/>
          <w:vertAlign w:val="superscript"/>
        </w:rPr>
        <w:t>[64]</w:t>
      </w:r>
      <w:r>
        <w:rPr>
          <w:rFonts w:ascii="Times New Roman" w:hAnsi="Times New Roman"/>
          <w:color w:val="000000"/>
        </w:rPr>
        <w:t>。研究显示缓和、轻微、连续的局部刺激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有兴奋周围神经且抑制中枢神经的作用</w:t>
      </w:r>
      <w:r>
        <w:rPr>
          <w:rFonts w:ascii="Times New Roman" w:hAnsi="Times New Roman"/>
          <w:color w:val="000000"/>
          <w:vertAlign w:val="superscript"/>
        </w:rPr>
        <w:t>[65]</w:t>
      </w:r>
      <w:r>
        <w:rPr>
          <w:rFonts w:ascii="Times New Roman" w:hAnsi="Times New Roman"/>
          <w:color w:val="000000"/>
        </w:rPr>
        <w:t>，有利于睡意的产生和睡眠质量的改善。穴位按摩还能刺激增加机体复合胺的释放，复合胺能放松人体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>改善情绪进而促进睡眠</w:t>
      </w:r>
      <w:r>
        <w:rPr>
          <w:rFonts w:ascii="Times New Roman" w:hAnsi="Times New Roman"/>
          <w:color w:val="000000"/>
          <w:vertAlign w:val="superscript"/>
        </w:rPr>
        <w:t>[68-72]</w:t>
      </w:r>
      <w:r>
        <w:rPr>
          <w:rFonts w:ascii="Times New Roman" w:hAnsi="Times New Roman"/>
          <w:color w:val="000000"/>
        </w:rPr>
        <w:t>。怡神助眠穴位操通过特定穴位按摩，能有效改善疲劳、舒缓压力、养心解郁、安神助眠。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bCs/>
          <w:color w:val="000000"/>
        </w:rPr>
        <w:t>本操一共分为</w:t>
      </w:r>
      <w:r>
        <w:rPr>
          <w:rFonts w:ascii="Times New Roman" w:hAnsi="Times New Roman" w:hint="eastAsia"/>
          <w:bCs/>
          <w:color w:val="000000"/>
        </w:rPr>
        <w:t>7</w:t>
      </w:r>
      <w:r>
        <w:rPr>
          <w:rFonts w:ascii="Times New Roman" w:hAnsi="Times New Roman" w:hint="eastAsia"/>
          <w:bCs/>
          <w:color w:val="000000"/>
        </w:rPr>
        <w:t>节，操作顺序依次为：太阳穴、角孙穴、风池穴、肩井穴、膻</w:t>
      </w:r>
      <w:r>
        <w:rPr>
          <w:rFonts w:ascii="Times New Roman" w:hAnsi="Times New Roman" w:hint="eastAsia"/>
          <w:color w:val="000000"/>
        </w:rPr>
        <w:t>中穴、足三里、太冲穴。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1.1</w:t>
      </w:r>
      <w:r>
        <w:rPr>
          <w:rFonts w:ascii="Times New Roman" w:hAnsi="Times New Roman"/>
          <w:b/>
          <w:bCs/>
          <w:color w:val="000000"/>
        </w:rPr>
        <w:t>取穴与详细操作步骤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 </w:t>
      </w:r>
      <w:r>
        <w:rPr>
          <w:rFonts w:ascii="Times New Roman" w:hAnsi="Times New Roman" w:hint="eastAsia"/>
          <w:color w:val="000000"/>
        </w:rPr>
        <w:t>本操一共分为</w:t>
      </w:r>
      <w:r>
        <w:rPr>
          <w:rFonts w:ascii="Times New Roman" w:hAnsi="Times New Roman"/>
          <w:color w:val="000000"/>
        </w:rPr>
        <w:t>7</w:t>
      </w:r>
      <w:r>
        <w:rPr>
          <w:rFonts w:ascii="Times New Roman" w:hAnsi="Times New Roman" w:hint="eastAsia"/>
          <w:color w:val="000000"/>
        </w:rPr>
        <w:t>节，操作顺序依次为：太阳穴、角孙穴、风池穴、肩井穴、膻中穴、足三里穴、太冲穴。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（</w:t>
      </w:r>
      <w:r>
        <w:rPr>
          <w:rFonts w:ascii="Times New Roman" w:hAnsi="Times New Roman"/>
          <w:b/>
          <w:bCs/>
          <w:color w:val="000000"/>
        </w:rPr>
        <w:t>1</w:t>
      </w:r>
      <w:r>
        <w:rPr>
          <w:rFonts w:ascii="Times New Roman" w:hAnsi="Times New Roman"/>
          <w:b/>
          <w:bCs/>
          <w:color w:val="000000"/>
        </w:rPr>
        <w:t>）</w:t>
      </w:r>
      <w:r>
        <w:rPr>
          <w:rFonts w:ascii="Times New Roman" w:hAnsi="Times New Roman" w:hint="eastAsia"/>
          <w:b/>
          <w:bCs/>
          <w:color w:val="000000"/>
        </w:rPr>
        <w:t>取穴：</w:t>
      </w:r>
      <w:r>
        <w:rPr>
          <w:rFonts w:ascii="Times New Roman" w:hAnsi="Times New Roman" w:hint="eastAsia"/>
          <w:color w:val="000000"/>
        </w:rPr>
        <w:t>太阳穴、角孙穴、风池穴、肩井穴、膻中穴、足三里穴、太冲穴。定位：参照</w:t>
      </w:r>
      <w:r>
        <w:rPr>
          <w:rFonts w:ascii="Times New Roman" w:hAnsi="Times New Roman"/>
          <w:color w:val="000000"/>
        </w:rPr>
        <w:t>2006</w:t>
      </w:r>
      <w:r>
        <w:rPr>
          <w:rFonts w:ascii="Times New Roman" w:hAnsi="Times New Roman"/>
          <w:color w:val="000000"/>
        </w:rPr>
        <w:t>年国家中医药管理局提出的《腧穴名称与定位》的标准。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（</w:t>
      </w:r>
      <w:r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）详细</w:t>
      </w:r>
      <w:r>
        <w:rPr>
          <w:rFonts w:ascii="Times New Roman" w:hAnsi="Times New Roman" w:hint="eastAsia"/>
          <w:b/>
          <w:bCs/>
          <w:color w:val="000000"/>
        </w:rPr>
        <w:t>操作步骤：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①</w:t>
      </w:r>
      <w:r>
        <w:rPr>
          <w:rFonts w:ascii="Times New Roman" w:hAnsi="Times New Roman"/>
          <w:color w:val="000000"/>
        </w:rPr>
        <w:t>端坐位，双腿自然下垂。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②</w:t>
      </w:r>
      <w:r>
        <w:rPr>
          <w:rFonts w:ascii="Times New Roman" w:hAnsi="Times New Roman"/>
          <w:color w:val="000000"/>
        </w:rPr>
        <w:t>用大拇指，轻柔按压</w:t>
      </w:r>
      <w:r>
        <w:rPr>
          <w:rFonts w:ascii="Times New Roman" w:hAnsi="Times New Roman" w:hint="eastAsia"/>
          <w:color w:val="000000"/>
        </w:rPr>
        <w:t>太阳穴、角孙穴</w:t>
      </w:r>
      <w:r>
        <w:rPr>
          <w:rFonts w:ascii="Times New Roman" w:hAnsi="Times New Roman"/>
          <w:color w:val="000000"/>
        </w:rPr>
        <w:t>、</w:t>
      </w:r>
      <w:r>
        <w:rPr>
          <w:rFonts w:ascii="Times New Roman" w:hAnsi="Times New Roman" w:hint="eastAsia"/>
          <w:color w:val="000000"/>
        </w:rPr>
        <w:t>风池穴从外向里按</w:t>
      </w:r>
      <w:r>
        <w:rPr>
          <w:rFonts w:ascii="Times New Roman" w:hAnsi="Times New Roman"/>
          <w:color w:val="000000"/>
        </w:rPr>
        <w:t>10</w:t>
      </w:r>
      <w:r>
        <w:rPr>
          <w:rFonts w:ascii="Times New Roman" w:hAnsi="Times New Roman" w:hint="eastAsia"/>
          <w:color w:val="000000"/>
        </w:rPr>
        <w:t>下</w:t>
      </w:r>
      <w:r>
        <w:rPr>
          <w:rFonts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1-2</w:t>
      </w:r>
      <w:r>
        <w:rPr>
          <w:rFonts w:ascii="Times New Roman" w:hAnsi="Times New Roman"/>
          <w:color w:val="000000"/>
        </w:rPr>
        <w:t>秒钟按压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次为宜。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③</w:t>
      </w:r>
      <w:r>
        <w:rPr>
          <w:rFonts w:ascii="Times New Roman" w:hAnsi="Times New Roman"/>
          <w:color w:val="000000"/>
        </w:rPr>
        <w:t>除大拇指外，四指并拢轻柔按压</w:t>
      </w:r>
      <w:r>
        <w:rPr>
          <w:rFonts w:ascii="Times New Roman" w:hAnsi="Times New Roman" w:hint="eastAsia"/>
          <w:color w:val="000000"/>
        </w:rPr>
        <w:t>肩井穴</w:t>
      </w:r>
      <w:r>
        <w:rPr>
          <w:rFonts w:ascii="Times New Roman" w:hAnsi="Times New Roman"/>
          <w:color w:val="000000"/>
        </w:rPr>
        <w:t>10</w:t>
      </w:r>
      <w:r>
        <w:rPr>
          <w:rFonts w:ascii="Times New Roman" w:hAnsi="Times New Roman" w:hint="eastAsia"/>
          <w:color w:val="000000"/>
        </w:rPr>
        <w:t>下</w:t>
      </w:r>
      <w:r>
        <w:rPr>
          <w:rFonts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1-2</w:t>
      </w:r>
      <w:r>
        <w:rPr>
          <w:rFonts w:ascii="Times New Roman" w:hAnsi="Times New Roman"/>
          <w:color w:val="000000"/>
        </w:rPr>
        <w:t>秒钟按压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次为宜。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④</w:t>
      </w:r>
      <w:r>
        <w:rPr>
          <w:rFonts w:ascii="Times New Roman" w:hAnsi="Times New Roman"/>
          <w:color w:val="000000"/>
        </w:rPr>
        <w:t>双手交叉握拳，以拇指侧由外向内在</w:t>
      </w:r>
      <w:r>
        <w:rPr>
          <w:rFonts w:ascii="Times New Roman" w:hAnsi="Times New Roman" w:hint="eastAsia"/>
          <w:color w:val="000000"/>
        </w:rPr>
        <w:t>膻中穴</w:t>
      </w:r>
      <w:r>
        <w:rPr>
          <w:rFonts w:ascii="Times New Roman" w:hAnsi="Times New Roman"/>
          <w:color w:val="000000"/>
        </w:rPr>
        <w:t>轻轻</w:t>
      </w:r>
      <w:r>
        <w:rPr>
          <w:rFonts w:ascii="Times New Roman" w:hAnsi="Times New Roman" w:hint="eastAsia"/>
          <w:color w:val="000000"/>
        </w:rPr>
        <w:t>敲打</w:t>
      </w:r>
      <w:r>
        <w:rPr>
          <w:rFonts w:ascii="Times New Roman" w:hAnsi="Times New Roman"/>
          <w:color w:val="000000"/>
        </w:rPr>
        <w:t>10</w:t>
      </w:r>
      <w:r>
        <w:rPr>
          <w:rFonts w:ascii="Times New Roman" w:hAnsi="Times New Roman" w:hint="eastAsia"/>
          <w:color w:val="000000"/>
        </w:rPr>
        <w:t>下</w:t>
      </w:r>
      <w:r>
        <w:rPr>
          <w:rFonts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1-2</w:t>
      </w:r>
      <w:r>
        <w:rPr>
          <w:rFonts w:ascii="Times New Roman" w:hAnsi="Times New Roman"/>
          <w:color w:val="000000"/>
        </w:rPr>
        <w:t>秒钟敲打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次为宜。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⑤</w:t>
      </w:r>
      <w:r>
        <w:rPr>
          <w:rFonts w:ascii="Times New Roman" w:hAnsi="Times New Roman"/>
          <w:color w:val="000000"/>
        </w:rPr>
        <w:t>用大拇指，轻柔按压</w:t>
      </w:r>
      <w:r>
        <w:rPr>
          <w:rFonts w:ascii="Times New Roman" w:hAnsi="Times New Roman" w:hint="eastAsia"/>
          <w:color w:val="000000"/>
        </w:rPr>
        <w:t>足三里、太冲穴按揉</w:t>
      </w:r>
      <w:r>
        <w:rPr>
          <w:rFonts w:ascii="Times New Roman" w:hAnsi="Times New Roman"/>
          <w:color w:val="000000"/>
        </w:rPr>
        <w:t>各</w:t>
      </w:r>
      <w:r>
        <w:rPr>
          <w:rFonts w:ascii="Times New Roman" w:hAnsi="Times New Roman"/>
          <w:color w:val="000000"/>
        </w:rPr>
        <w:t>10</w:t>
      </w:r>
      <w:r>
        <w:rPr>
          <w:rFonts w:ascii="Times New Roman" w:hAnsi="Times New Roman" w:hint="eastAsia"/>
          <w:color w:val="000000"/>
        </w:rPr>
        <w:t>下</w:t>
      </w:r>
      <w:r>
        <w:rPr>
          <w:rFonts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1-2</w:t>
      </w:r>
      <w:r>
        <w:rPr>
          <w:rFonts w:ascii="Times New Roman" w:hAnsi="Times New Roman"/>
          <w:color w:val="000000"/>
        </w:rPr>
        <w:t>秒钟按压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次为宜。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手法的力度由轻到重，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逐渐增加刺激量，直到感到局部酸、麻、胀、重</w:t>
      </w:r>
      <w:r>
        <w:rPr>
          <w:rFonts w:ascii="Times New Roman" w:hAnsi="Times New Roman" w:hint="eastAsia"/>
          <w:color w:val="000000"/>
        </w:rPr>
        <w:t>（</w:t>
      </w:r>
      <w:r>
        <w:rPr>
          <w:rFonts w:ascii="Times New Roman" w:hAnsi="Times New Roman"/>
          <w:color w:val="000000"/>
        </w:rPr>
        <w:t>得气</w:t>
      </w:r>
      <w:r>
        <w:rPr>
          <w:rFonts w:ascii="Times New Roman" w:hAnsi="Times New Roman" w:hint="eastAsia"/>
          <w:color w:val="000000"/>
        </w:rPr>
        <w:t>感）</w:t>
      </w:r>
      <w:r>
        <w:rPr>
          <w:rFonts w:ascii="Times New Roman" w:hAnsi="Times New Roman"/>
          <w:color w:val="000000"/>
        </w:rPr>
        <w:t>，手法结束前强度慢慢减弱，以轻手法结束该穴操作</w:t>
      </w:r>
      <w:r>
        <w:rPr>
          <w:rFonts w:ascii="Times New Roman" w:hAnsi="Times New Roman" w:hint="eastAsia"/>
          <w:color w:val="000000"/>
        </w:rPr>
        <w:t>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（</w:t>
      </w:r>
      <w:r>
        <w:rPr>
          <w:rFonts w:ascii="Times New Roman" w:hAnsi="Times New Roman"/>
          <w:b/>
          <w:bCs/>
          <w:color w:val="000000"/>
        </w:rPr>
        <w:t>3</w:t>
      </w:r>
      <w:r>
        <w:rPr>
          <w:rFonts w:ascii="Times New Roman" w:hAnsi="Times New Roman"/>
          <w:b/>
          <w:bCs/>
          <w:color w:val="000000"/>
        </w:rPr>
        <w:t>）</w:t>
      </w:r>
      <w:r>
        <w:rPr>
          <w:rFonts w:ascii="Times New Roman" w:hAnsi="Times New Roman" w:hint="eastAsia"/>
          <w:b/>
          <w:bCs/>
          <w:color w:val="000000"/>
        </w:rPr>
        <w:t>治疗时间及疗程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每日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次或多</w:t>
      </w:r>
      <w:r>
        <w:rPr>
          <w:rFonts w:ascii="Times New Roman" w:hAnsi="Times New Roman" w:hint="eastAsia"/>
          <w:color w:val="000000"/>
        </w:rPr>
        <w:t>次，</w:t>
      </w:r>
      <w:r>
        <w:rPr>
          <w:rFonts w:ascii="Times New Roman" w:hAnsi="Times New Roman"/>
          <w:color w:val="000000"/>
        </w:rPr>
        <w:t>可于</w:t>
      </w:r>
      <w:r>
        <w:rPr>
          <w:rFonts w:ascii="Times New Roman" w:hAnsi="Times New Roman" w:hint="eastAsia"/>
          <w:color w:val="000000"/>
        </w:rPr>
        <w:t>睡觉前、疲劳时、需放松时进行。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（</w:t>
      </w:r>
      <w:r>
        <w:rPr>
          <w:rFonts w:ascii="Times New Roman" w:hAnsi="Times New Roman"/>
          <w:b/>
          <w:bCs/>
          <w:color w:val="000000"/>
        </w:rPr>
        <w:t>4</w:t>
      </w:r>
      <w:r>
        <w:rPr>
          <w:rFonts w:ascii="Times New Roman" w:hAnsi="Times New Roman"/>
          <w:b/>
          <w:bCs/>
          <w:color w:val="000000"/>
        </w:rPr>
        <w:t>）</w:t>
      </w:r>
      <w:r>
        <w:rPr>
          <w:rFonts w:ascii="Times New Roman" w:hAnsi="Times New Roman" w:hint="eastAsia"/>
          <w:b/>
          <w:bCs/>
          <w:color w:val="000000"/>
        </w:rPr>
        <w:t>注意事项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环境舒适，卫生清洁房间保持空气新鲜，温度适宜，卫生清洁。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修剪指甲，每次按摩前取下戒指、手表及其他装饰品，洗净双手。气温较低时宜两手对搓，使手掌温暖，以免冷手接触肌肤惊气动血。还要注意按摩部位的清洁。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思想集中，体味适宜，配合呼吸，体验感受按摩时注意力要集中，用意念引导按摩操作，用心体验自己手法的效应和点穴的准确程度，有助于起到疏经活络、调和气血的作用。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把握时间，循序渐进，按摩手法操作的时间长短都要把握好，一般手法以点穴</w:t>
      </w:r>
      <w:r>
        <w:rPr>
          <w:rFonts w:ascii="Times New Roman" w:hAnsi="Times New Roman" w:hint="eastAsia"/>
          <w:color w:val="000000"/>
        </w:rPr>
        <w:t>10</w:t>
      </w:r>
      <w:r>
        <w:rPr>
          <w:rFonts w:ascii="Times New Roman" w:hAnsi="Times New Roman" w:hint="eastAsia"/>
          <w:color w:val="000000"/>
        </w:rPr>
        <w:t>次为宜，每天</w:t>
      </w:r>
      <w:r>
        <w:rPr>
          <w:rFonts w:ascii="Times New Roman" w:hAnsi="Times New Roman" w:hint="eastAsia"/>
          <w:color w:val="000000"/>
        </w:rPr>
        <w:t>1</w:t>
      </w:r>
      <w:r>
        <w:rPr>
          <w:rFonts w:ascii="Times New Roman" w:hAnsi="Times New Roman" w:hint="eastAsia"/>
          <w:color w:val="000000"/>
        </w:rPr>
        <w:t>次。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持之以恒，劳逸结合，练养得当。手法的练习须注意不可过量，如过量则不利于身体健康。亦不可不足，不足则不能提高手法的动力。要做到劳逸结合，练养得当。</w:t>
      </w:r>
    </w:p>
    <w:p w:rsidR="005E1EFB" w:rsidRDefault="00951F28">
      <w:pPr>
        <w:adjustRightInd w:val="0"/>
        <w:snapToGrid w:val="0"/>
        <w:spacing w:line="360" w:lineRule="auto"/>
        <w:ind w:firstLine="48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（</w:t>
      </w:r>
      <w:r>
        <w:rPr>
          <w:rFonts w:ascii="Times New Roman" w:hAnsi="Times New Roman"/>
          <w:b/>
          <w:bCs/>
          <w:color w:val="000000"/>
        </w:rPr>
        <w:t>5</w:t>
      </w:r>
      <w:r>
        <w:rPr>
          <w:rFonts w:ascii="Times New Roman" w:hAnsi="Times New Roman"/>
          <w:b/>
          <w:bCs/>
          <w:color w:val="000000"/>
        </w:rPr>
        <w:t>）</w:t>
      </w:r>
      <w:r>
        <w:rPr>
          <w:rFonts w:ascii="Times New Roman" w:hAnsi="Times New Roman" w:hint="eastAsia"/>
          <w:b/>
          <w:bCs/>
          <w:color w:val="000000"/>
        </w:rPr>
        <w:t>可能的意外情况及处理方案</w:t>
      </w:r>
    </w:p>
    <w:p w:rsidR="005E1EFB" w:rsidRDefault="00951F28">
      <w:pPr>
        <w:spacing w:line="360" w:lineRule="auto"/>
        <w:ind w:firstLine="420"/>
      </w:pPr>
      <w:r>
        <w:rPr>
          <w:rFonts w:ascii="Times New Roman" w:hAnsi="Times New Roman" w:hint="eastAsia"/>
          <w:color w:val="000000"/>
        </w:rPr>
        <w:t>可能出现穴位按压处酸胀感、轻微疼痛感为正常现象，无需特别处理。</w:t>
      </w:r>
      <w:r>
        <w:t>如症状持续不解，应到医院做进一步诊治。</w:t>
      </w:r>
    </w:p>
    <w:p w:rsidR="005E1EFB" w:rsidRDefault="00951F28">
      <w:pPr>
        <w:spacing w:line="360" w:lineRule="auto"/>
        <w:ind w:firstLine="420"/>
      </w:pPr>
      <w:r>
        <w:t>如发生穴位按揉处皮肤破损，应暂停操作，进行局部皮肤消毒，避免摩擦，保持干燥，如症情严重，应到医院就诊。</w:t>
      </w:r>
    </w:p>
    <w:p w:rsidR="005E1EFB" w:rsidRDefault="005E1EFB">
      <w:pPr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</w:rPr>
      </w:pPr>
    </w:p>
    <w:p w:rsidR="005E1EFB" w:rsidRDefault="005E1EFB">
      <w:pPr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</w:rPr>
      </w:pP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lastRenderedPageBreak/>
        <w:t>四、效果评价</w:t>
      </w:r>
    </w:p>
    <w:p w:rsidR="005E1EFB" w:rsidRDefault="00951F28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（</w:t>
      </w:r>
      <w:r>
        <w:rPr>
          <w:rFonts w:ascii="Times New Roman" w:hAnsi="Times New Roman" w:hint="eastAsia"/>
          <w:b/>
          <w:color w:val="000000"/>
        </w:rPr>
        <w:t>一</w:t>
      </w:r>
      <w:r>
        <w:rPr>
          <w:rFonts w:ascii="Times New Roman" w:hAnsi="Times New Roman"/>
          <w:b/>
          <w:color w:val="000000"/>
        </w:rPr>
        <w:t>）</w:t>
      </w:r>
      <w:r>
        <w:rPr>
          <w:rFonts w:ascii="Times New Roman" w:hAnsi="Times New Roman" w:hint="eastAsia"/>
          <w:b/>
          <w:color w:val="000000"/>
        </w:rPr>
        <w:t>评价指标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 xml:space="preserve">1. </w:t>
      </w:r>
      <w:r>
        <w:rPr>
          <w:rFonts w:ascii="Times New Roman" w:hAnsi="Times New Roman" w:hint="eastAsia"/>
          <w:bCs/>
          <w:color w:val="000000"/>
        </w:rPr>
        <w:t>疲劳问卷</w:t>
      </w:r>
      <w:r>
        <w:rPr>
          <w:rFonts w:ascii="Times New Roman" w:hAnsi="Times New Roman" w:hint="eastAsia"/>
          <w:bCs/>
          <w:color w:val="000000"/>
        </w:rPr>
        <w:t>-14</w:t>
      </w:r>
      <w:r>
        <w:rPr>
          <w:rFonts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FS-14</w:t>
      </w:r>
      <w:r>
        <w:rPr>
          <w:rFonts w:ascii="Times New Roman" w:hAnsi="Times New Roman"/>
          <w:bCs/>
          <w:color w:val="000000"/>
        </w:rPr>
        <w:t>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疲劳量表</w:t>
      </w:r>
      <w:r>
        <w:rPr>
          <w:rFonts w:ascii="Times New Roman" w:hAnsi="Times New Roman"/>
          <w:bCs/>
          <w:color w:val="000000"/>
        </w:rPr>
        <w:t>-</w:t>
      </w:r>
      <w:r>
        <w:rPr>
          <w:rFonts w:ascii="Times New Roman" w:hAnsi="Times New Roman" w:hint="eastAsia"/>
          <w:bCs/>
          <w:color w:val="000000"/>
        </w:rPr>
        <w:t>14</w:t>
      </w:r>
      <w:r>
        <w:rPr>
          <w:rFonts w:ascii="Times New Roman" w:hAnsi="Times New Roman" w:hint="eastAsia"/>
          <w:bCs/>
          <w:color w:val="000000"/>
        </w:rPr>
        <w:t>由</w:t>
      </w:r>
      <w:r>
        <w:rPr>
          <w:rFonts w:ascii="Times New Roman" w:hAnsi="Times New Roman" w:hint="eastAsia"/>
          <w:bCs/>
          <w:color w:val="000000"/>
        </w:rPr>
        <w:t>14</w:t>
      </w:r>
      <w:r>
        <w:rPr>
          <w:rFonts w:ascii="Times New Roman" w:hAnsi="Times New Roman" w:hint="eastAsia"/>
          <w:bCs/>
          <w:color w:val="000000"/>
        </w:rPr>
        <w:t>个条目组成，分别从不同角度反应疲劳的轻</w:t>
      </w:r>
      <w:r>
        <w:rPr>
          <w:rFonts w:ascii="Times New Roman" w:hAnsi="Times New Roman" w:hint="eastAsia"/>
          <w:bCs/>
          <w:color w:val="000000"/>
        </w:rPr>
        <w:t>重，请受试者仔细阅读每一条目后，根据最适合本人的情况选出“是”或“否’。除第</w:t>
      </w:r>
      <w:r>
        <w:rPr>
          <w:rFonts w:ascii="Times New Roman" w:hAnsi="Times New Roman" w:hint="eastAsia"/>
          <w:bCs/>
          <w:color w:val="000000"/>
        </w:rPr>
        <w:t>10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13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14</w:t>
      </w:r>
      <w:r>
        <w:rPr>
          <w:rFonts w:ascii="Times New Roman" w:hAnsi="Times New Roman" w:hint="eastAsia"/>
          <w:bCs/>
          <w:color w:val="000000"/>
        </w:rPr>
        <w:t>个条目为反向记分，即回答“是”记为</w:t>
      </w:r>
      <w:r>
        <w:rPr>
          <w:rFonts w:ascii="Times New Roman" w:hAnsi="Times New Roman" w:hint="eastAsia"/>
          <w:bCs/>
          <w:color w:val="000000"/>
        </w:rPr>
        <w:t>0</w:t>
      </w:r>
      <w:r>
        <w:rPr>
          <w:rFonts w:ascii="Times New Roman" w:hAnsi="Times New Roman" w:hint="eastAsia"/>
          <w:bCs/>
          <w:color w:val="000000"/>
        </w:rPr>
        <w:t>分，回答“否”记为</w:t>
      </w:r>
      <w:r>
        <w:rPr>
          <w:rFonts w:ascii="Times New Roman" w:hAnsi="Times New Roman" w:hint="eastAsia"/>
          <w:bCs/>
          <w:color w:val="000000"/>
        </w:rPr>
        <w:t>1</w:t>
      </w:r>
      <w:r>
        <w:rPr>
          <w:rFonts w:ascii="Times New Roman" w:hAnsi="Times New Roman" w:hint="eastAsia"/>
          <w:bCs/>
          <w:color w:val="000000"/>
        </w:rPr>
        <w:t>分</w:t>
      </w:r>
      <w:r>
        <w:rPr>
          <w:rFonts w:ascii="Times New Roman" w:hAnsi="Times New Roman" w:hint="eastAsia"/>
          <w:bCs/>
          <w:color w:val="000000"/>
        </w:rPr>
        <w:t>;</w:t>
      </w:r>
      <w:r>
        <w:rPr>
          <w:rFonts w:ascii="Times New Roman" w:hAnsi="Times New Roman" w:hint="eastAsia"/>
          <w:bCs/>
          <w:color w:val="000000"/>
        </w:rPr>
        <w:t>其他十一个条目都为正向记分，即回答“是”记为</w:t>
      </w:r>
      <w:r>
        <w:rPr>
          <w:rFonts w:ascii="Times New Roman" w:hAnsi="Times New Roman" w:hint="eastAsia"/>
          <w:bCs/>
          <w:color w:val="000000"/>
        </w:rPr>
        <w:t>1</w:t>
      </w:r>
      <w:r>
        <w:rPr>
          <w:rFonts w:ascii="Times New Roman" w:hAnsi="Times New Roman" w:hint="eastAsia"/>
          <w:bCs/>
          <w:color w:val="000000"/>
        </w:rPr>
        <w:t>分，回答“否”记为</w:t>
      </w:r>
      <w:r>
        <w:rPr>
          <w:rFonts w:ascii="Times New Roman" w:hAnsi="Times New Roman" w:hint="eastAsia"/>
          <w:bCs/>
          <w:color w:val="000000"/>
        </w:rPr>
        <w:t>0</w:t>
      </w:r>
      <w:r>
        <w:rPr>
          <w:rFonts w:ascii="Times New Roman" w:hAnsi="Times New Roman" w:hint="eastAsia"/>
          <w:bCs/>
          <w:color w:val="000000"/>
        </w:rPr>
        <w:t>分，计算出总分值。总分值越高反映疲劳程度越重。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 xml:space="preserve">2. </w:t>
      </w:r>
      <w:r>
        <w:rPr>
          <w:rFonts w:ascii="Times New Roman" w:hAnsi="Times New Roman" w:hint="eastAsia"/>
          <w:bCs/>
          <w:color w:val="000000"/>
        </w:rPr>
        <w:t>匹茨堡睡眠质量指数量表</w:t>
      </w:r>
      <w:r>
        <w:rPr>
          <w:rFonts w:ascii="Times New Roman" w:hAnsi="Times New Roman"/>
          <w:bCs/>
          <w:color w:val="000000"/>
        </w:rPr>
        <w:t>（</w:t>
      </w:r>
      <w:r>
        <w:rPr>
          <w:rFonts w:ascii="Times New Roman" w:hAnsi="Times New Roman" w:hint="eastAsia"/>
          <w:bCs/>
          <w:color w:val="000000"/>
        </w:rPr>
        <w:t>PSQI</w:t>
      </w:r>
      <w:r>
        <w:rPr>
          <w:rFonts w:ascii="Times New Roman" w:hAnsi="Times New Roman"/>
          <w:bCs/>
          <w:color w:val="000000"/>
        </w:rPr>
        <w:t>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PSQI</w:t>
      </w:r>
      <w:r>
        <w:rPr>
          <w:rFonts w:ascii="Times New Roman" w:hAnsi="Times New Roman" w:hint="eastAsia"/>
          <w:bCs/>
          <w:color w:val="000000"/>
        </w:rPr>
        <w:t>分为</w:t>
      </w:r>
      <w:r>
        <w:rPr>
          <w:rFonts w:ascii="Times New Roman" w:hAnsi="Times New Roman" w:hint="eastAsia"/>
          <w:bCs/>
          <w:color w:val="000000"/>
        </w:rPr>
        <w:t>7</w:t>
      </w:r>
      <w:r>
        <w:rPr>
          <w:rFonts w:ascii="Times New Roman" w:hAnsi="Times New Roman" w:hint="eastAsia"/>
          <w:bCs/>
          <w:color w:val="000000"/>
        </w:rPr>
        <w:t>个因子</w:t>
      </w:r>
      <w:r>
        <w:rPr>
          <w:rFonts w:ascii="Times New Roman" w:hAnsi="Times New Roman"/>
          <w:bCs/>
          <w:color w:val="000000"/>
        </w:rPr>
        <w:t>（</w:t>
      </w:r>
      <w:r>
        <w:rPr>
          <w:rFonts w:ascii="Times New Roman" w:hAnsi="Times New Roman" w:hint="eastAsia"/>
          <w:bCs/>
          <w:color w:val="000000"/>
        </w:rPr>
        <w:t>睡眠质量、入睡时间、睡眠时间、睡眠效率、睡眠紊乱、安眠药物、日间功能</w:t>
      </w:r>
      <w:r>
        <w:rPr>
          <w:rFonts w:ascii="Times New Roman" w:hAnsi="Times New Roman"/>
          <w:bCs/>
          <w:color w:val="000000"/>
        </w:rPr>
        <w:t>）</w:t>
      </w:r>
      <w:r>
        <w:rPr>
          <w:rFonts w:ascii="Times New Roman" w:hAnsi="Times New Roman" w:hint="eastAsia"/>
          <w:bCs/>
          <w:color w:val="000000"/>
        </w:rPr>
        <w:t>和一个总分进行比较，各因子按</w:t>
      </w:r>
      <w:r>
        <w:rPr>
          <w:rFonts w:ascii="Times New Roman" w:hAnsi="Times New Roman" w:hint="eastAsia"/>
          <w:bCs/>
          <w:color w:val="000000"/>
        </w:rPr>
        <w:t>0</w:t>
      </w:r>
      <w:r>
        <w:rPr>
          <w:rFonts w:ascii="Times New Roman" w:hAnsi="Times New Roman" w:hint="eastAsia"/>
          <w:bCs/>
          <w:color w:val="000000"/>
        </w:rPr>
        <w:t>、</w:t>
      </w:r>
      <w:r>
        <w:rPr>
          <w:rFonts w:ascii="Times New Roman" w:hAnsi="Times New Roman" w:hint="eastAsia"/>
          <w:bCs/>
          <w:color w:val="000000"/>
        </w:rPr>
        <w:t>1</w:t>
      </w:r>
      <w:r>
        <w:rPr>
          <w:rFonts w:ascii="Times New Roman" w:hAnsi="Times New Roman" w:hint="eastAsia"/>
          <w:bCs/>
          <w:color w:val="000000"/>
        </w:rPr>
        <w:t>、</w:t>
      </w:r>
      <w:r>
        <w:rPr>
          <w:rFonts w:ascii="Times New Roman" w:hAnsi="Times New Roman" w:hint="eastAsia"/>
          <w:bCs/>
          <w:color w:val="000000"/>
        </w:rPr>
        <w:t>2</w:t>
      </w:r>
      <w:r>
        <w:rPr>
          <w:rFonts w:ascii="Times New Roman" w:hAnsi="Times New Roman" w:hint="eastAsia"/>
          <w:bCs/>
          <w:color w:val="000000"/>
        </w:rPr>
        <w:t>、</w:t>
      </w:r>
      <w:r>
        <w:rPr>
          <w:rFonts w:ascii="Times New Roman" w:hAnsi="Times New Roman" w:hint="eastAsia"/>
          <w:bCs/>
          <w:color w:val="000000"/>
        </w:rPr>
        <w:t>3</w:t>
      </w:r>
      <w:r>
        <w:rPr>
          <w:rFonts w:ascii="Times New Roman" w:hAnsi="Times New Roman" w:hint="eastAsia"/>
          <w:bCs/>
          <w:color w:val="000000"/>
        </w:rPr>
        <w:t>积分，累积各因子得分为总分，得分越高，睡眠质量越差。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 xml:space="preserve">3. </w:t>
      </w:r>
      <w:r>
        <w:rPr>
          <w:rFonts w:ascii="Times New Roman" w:hAnsi="Times New Roman" w:hint="eastAsia"/>
          <w:bCs/>
          <w:color w:val="000000"/>
        </w:rPr>
        <w:t>生活质量量表（</w:t>
      </w:r>
      <w:r>
        <w:rPr>
          <w:rFonts w:ascii="Times New Roman" w:hAnsi="Times New Roman" w:hint="eastAsia"/>
          <w:bCs/>
          <w:color w:val="000000"/>
        </w:rPr>
        <w:t>SF-36</w:t>
      </w:r>
      <w:r>
        <w:rPr>
          <w:rFonts w:ascii="Times New Roman" w:hAnsi="Times New Roman"/>
          <w:bCs/>
          <w:color w:val="000000"/>
        </w:rPr>
        <w:t>）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采用</w:t>
      </w:r>
      <w:r>
        <w:rPr>
          <w:rFonts w:ascii="Times New Roman" w:hAnsi="Times New Roman" w:hint="eastAsia"/>
          <w:bCs/>
          <w:color w:val="000000"/>
        </w:rPr>
        <w:t>SF</w:t>
      </w:r>
      <w:r>
        <w:rPr>
          <w:rFonts w:ascii="Times New Roman" w:hAnsi="Times New Roman"/>
          <w:bCs/>
          <w:color w:val="000000"/>
        </w:rPr>
        <w:t>-</w:t>
      </w:r>
      <w:r>
        <w:rPr>
          <w:rFonts w:ascii="Times New Roman" w:hAnsi="Times New Roman" w:hint="eastAsia"/>
          <w:bCs/>
          <w:color w:val="000000"/>
        </w:rPr>
        <w:t>36</w:t>
      </w:r>
      <w:r>
        <w:rPr>
          <w:rFonts w:ascii="Times New Roman" w:hAnsi="Times New Roman" w:hint="eastAsia"/>
          <w:bCs/>
          <w:color w:val="000000"/>
        </w:rPr>
        <w:t>进行生活质量评定，包括生理功能</w:t>
      </w:r>
      <w:r>
        <w:rPr>
          <w:rFonts w:ascii="Times New Roman" w:hAnsi="Times New Roman" w:hint="eastAsia"/>
          <w:bCs/>
          <w:color w:val="000000"/>
        </w:rPr>
        <w:t>(physiealfunetioning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PF)</w:t>
      </w:r>
      <w:r>
        <w:rPr>
          <w:rFonts w:ascii="Times New Roman" w:hAnsi="Times New Roman" w:hint="eastAsia"/>
          <w:bCs/>
          <w:color w:val="000000"/>
        </w:rPr>
        <w:t>、生理职能</w:t>
      </w:r>
      <w:r>
        <w:rPr>
          <w:rFonts w:ascii="Times New Roman" w:hAnsi="Times New Roman" w:hint="eastAsia"/>
          <w:bCs/>
          <w:color w:val="000000"/>
        </w:rPr>
        <w:t>(role</w:t>
      </w:r>
      <w:r>
        <w:rPr>
          <w:rFonts w:ascii="Times New Roman" w:hAnsi="Times New Roman"/>
          <w:bCs/>
          <w:color w:val="000000"/>
        </w:rPr>
        <w:t>-</w:t>
      </w:r>
      <w:r>
        <w:rPr>
          <w:rFonts w:ascii="Times New Roman" w:hAnsi="Times New Roman" w:hint="eastAsia"/>
          <w:bCs/>
          <w:color w:val="000000"/>
        </w:rPr>
        <w:t>physieal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RP)</w:t>
      </w:r>
      <w:r>
        <w:rPr>
          <w:rFonts w:ascii="Times New Roman" w:hAnsi="Times New Roman" w:hint="eastAsia"/>
          <w:bCs/>
          <w:color w:val="000000"/>
        </w:rPr>
        <w:t>、躯体疼痛</w:t>
      </w:r>
      <w:r>
        <w:rPr>
          <w:rFonts w:ascii="Times New Roman" w:hAnsi="Times New Roman" w:hint="eastAsia"/>
          <w:bCs/>
          <w:color w:val="000000"/>
        </w:rPr>
        <w:t>(bodilypain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BP)</w:t>
      </w:r>
      <w:r>
        <w:rPr>
          <w:rFonts w:ascii="Times New Roman" w:hAnsi="Times New Roman" w:hint="eastAsia"/>
          <w:bCs/>
          <w:color w:val="000000"/>
        </w:rPr>
        <w:t>、总体健康</w:t>
      </w:r>
      <w:r>
        <w:rPr>
          <w:rFonts w:ascii="Times New Roman" w:hAnsi="Times New Roman" w:hint="eastAsia"/>
          <w:bCs/>
          <w:color w:val="000000"/>
        </w:rPr>
        <w:t>(generalhealth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GH)</w:t>
      </w:r>
      <w:r>
        <w:rPr>
          <w:rFonts w:ascii="Times New Roman" w:hAnsi="Times New Roman" w:hint="eastAsia"/>
          <w:bCs/>
          <w:color w:val="000000"/>
        </w:rPr>
        <w:t>、精力</w:t>
      </w:r>
      <w:r>
        <w:rPr>
          <w:rFonts w:ascii="Times New Roman" w:hAnsi="Times New Roman" w:hint="eastAsia"/>
          <w:bCs/>
          <w:color w:val="000000"/>
        </w:rPr>
        <w:t>(vitality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VT)</w:t>
      </w:r>
      <w:r>
        <w:rPr>
          <w:rFonts w:ascii="Times New Roman" w:hAnsi="Times New Roman" w:hint="eastAsia"/>
          <w:bCs/>
          <w:color w:val="000000"/>
        </w:rPr>
        <w:t>、社会功能</w:t>
      </w:r>
      <w:r>
        <w:rPr>
          <w:rFonts w:ascii="Times New Roman" w:hAnsi="Times New Roman" w:hint="eastAsia"/>
          <w:bCs/>
          <w:color w:val="000000"/>
        </w:rPr>
        <w:t>(socialfunctioning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SF)</w:t>
      </w:r>
      <w:r>
        <w:rPr>
          <w:rFonts w:ascii="Times New Roman" w:hAnsi="Times New Roman" w:hint="eastAsia"/>
          <w:bCs/>
          <w:color w:val="000000"/>
        </w:rPr>
        <w:t>、情感职能</w:t>
      </w:r>
      <w:r>
        <w:rPr>
          <w:rFonts w:ascii="Times New Roman" w:hAnsi="Times New Roman" w:hint="eastAsia"/>
          <w:bCs/>
          <w:color w:val="000000"/>
        </w:rPr>
        <w:t>(role</w:t>
      </w:r>
      <w:r>
        <w:rPr>
          <w:rFonts w:ascii="Times New Roman" w:hAnsi="Times New Roman" w:hint="eastAsia"/>
          <w:bCs/>
          <w:color w:val="000000"/>
        </w:rPr>
        <w:t>一</w:t>
      </w:r>
      <w:r>
        <w:rPr>
          <w:rFonts w:ascii="Times New Roman" w:hAnsi="Times New Roman" w:hint="eastAsia"/>
          <w:bCs/>
          <w:color w:val="000000"/>
        </w:rPr>
        <w:t>emotional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RE)</w:t>
      </w:r>
      <w:r>
        <w:rPr>
          <w:rFonts w:ascii="Times New Roman" w:hAnsi="Times New Roman" w:hint="eastAsia"/>
          <w:bCs/>
          <w:color w:val="000000"/>
        </w:rPr>
        <w:t>、精神健康</w:t>
      </w:r>
      <w:r>
        <w:rPr>
          <w:rFonts w:ascii="Times New Roman" w:hAnsi="Times New Roman" w:hint="eastAsia"/>
          <w:bCs/>
          <w:color w:val="000000"/>
        </w:rPr>
        <w:t>(mentalhealth</w:t>
      </w:r>
      <w:r>
        <w:rPr>
          <w:rFonts w:ascii="Times New Roman" w:hAnsi="Times New Roman" w:hint="eastAsia"/>
          <w:bCs/>
          <w:color w:val="000000"/>
        </w:rPr>
        <w:t>，</w:t>
      </w:r>
      <w:r>
        <w:rPr>
          <w:rFonts w:ascii="Times New Roman" w:hAnsi="Times New Roman" w:hint="eastAsia"/>
          <w:bCs/>
          <w:color w:val="000000"/>
        </w:rPr>
        <w:t>MH)8</w:t>
      </w:r>
      <w:r>
        <w:rPr>
          <w:rFonts w:ascii="Times New Roman" w:hAnsi="Times New Roman" w:hint="eastAsia"/>
          <w:bCs/>
          <w:color w:val="000000"/>
        </w:rPr>
        <w:t>个维度。</w:t>
      </w:r>
    </w:p>
    <w:p w:rsidR="005E1EFB" w:rsidRDefault="00951F28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>（二）评价时点和频次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在干预前后评定疲劳问卷</w:t>
      </w:r>
      <w:r>
        <w:rPr>
          <w:rFonts w:ascii="Times New Roman" w:hAnsi="Times New Roman" w:hint="eastAsia"/>
          <w:bCs/>
          <w:color w:val="000000"/>
        </w:rPr>
        <w:t>-14</w:t>
      </w:r>
      <w:r>
        <w:rPr>
          <w:rFonts w:ascii="Times New Roman" w:hAnsi="Times New Roman" w:hint="eastAsia"/>
          <w:bCs/>
          <w:color w:val="000000"/>
        </w:rPr>
        <w:t>、匹茨堡睡眠质量指数</w:t>
      </w:r>
      <w:r>
        <w:rPr>
          <w:rFonts w:ascii="Times New Roman" w:hAnsi="Times New Roman" w:hint="eastAsia"/>
          <w:bCs/>
          <w:color w:val="000000"/>
        </w:rPr>
        <w:t>量表、生活质量量表得分。</w:t>
      </w:r>
    </w:p>
    <w:p w:rsidR="005E1EFB" w:rsidRDefault="00951F28">
      <w:pPr>
        <w:snapToGrid w:val="0"/>
        <w:spacing w:line="360" w:lineRule="auto"/>
        <w:ind w:firstLineChars="200" w:firstLine="48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>（三）评价方法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以疲劳问卷</w:t>
      </w:r>
      <w:r>
        <w:rPr>
          <w:rFonts w:ascii="Times New Roman" w:hAnsi="Times New Roman" w:hint="eastAsia"/>
          <w:bCs/>
          <w:color w:val="000000"/>
        </w:rPr>
        <w:t>-14</w:t>
      </w:r>
      <w:r>
        <w:rPr>
          <w:rFonts w:ascii="Times New Roman" w:hAnsi="Times New Roman" w:hint="eastAsia"/>
          <w:bCs/>
          <w:color w:val="000000"/>
        </w:rPr>
        <w:t>得分在干预前后的变化作为主要主观疗效指标，以减分率作为疗效等级评定的指标，减分率</w:t>
      </w:r>
      <w:r>
        <w:rPr>
          <w:rFonts w:ascii="Times New Roman" w:hAnsi="Times New Roman" w:hint="eastAsia"/>
          <w:bCs/>
          <w:color w:val="000000"/>
        </w:rPr>
        <w:t>=</w:t>
      </w:r>
      <w:r>
        <w:rPr>
          <w:rFonts w:ascii="Times New Roman" w:hAnsi="Times New Roman" w:hint="eastAsia"/>
          <w:bCs/>
          <w:color w:val="000000"/>
        </w:rPr>
        <w:t>（基线总分</w:t>
      </w:r>
      <w:r>
        <w:rPr>
          <w:rFonts w:ascii="Times New Roman" w:hAnsi="Times New Roman" w:hint="eastAsia"/>
          <w:bCs/>
          <w:color w:val="000000"/>
        </w:rPr>
        <w:t>-</w:t>
      </w:r>
      <w:r>
        <w:rPr>
          <w:rFonts w:ascii="Times New Roman" w:hAnsi="Times New Roman" w:hint="eastAsia"/>
          <w:bCs/>
          <w:color w:val="000000"/>
        </w:rPr>
        <w:t>治疗后总分）</w:t>
      </w:r>
      <w:r>
        <w:rPr>
          <w:rFonts w:ascii="Times New Roman" w:hAnsi="Times New Roman"/>
          <w:bCs/>
          <w:color w:val="000000"/>
        </w:rPr>
        <w:t>/</w:t>
      </w:r>
      <w:r>
        <w:rPr>
          <w:rFonts w:ascii="Times New Roman" w:hAnsi="Times New Roman" w:hint="eastAsia"/>
          <w:bCs/>
          <w:color w:val="000000"/>
        </w:rPr>
        <w:t>基线总分。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痊愈：减分率</w:t>
      </w:r>
      <w:bookmarkStart w:id="1" w:name="OLE_LINK6"/>
      <w:r>
        <w:rPr>
          <w:rFonts w:ascii="Times New Roman" w:hAnsi="Times New Roman" w:hint="eastAsia"/>
          <w:bCs/>
          <w:color w:val="000000"/>
        </w:rPr>
        <w:t>≥</w:t>
      </w:r>
      <w:bookmarkEnd w:id="1"/>
      <w:r>
        <w:rPr>
          <w:rFonts w:ascii="Times New Roman" w:hAnsi="Times New Roman" w:hint="eastAsia"/>
          <w:bCs/>
          <w:color w:val="000000"/>
        </w:rPr>
        <w:t>80%</w:t>
      </w:r>
      <w:r>
        <w:rPr>
          <w:rFonts w:ascii="Times New Roman" w:hAnsi="Times New Roman" w:hint="eastAsia"/>
          <w:bCs/>
          <w:color w:val="000000"/>
        </w:rPr>
        <w:t>为临床痊愈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显著有效：减分率</w:t>
      </w:r>
      <w:r>
        <w:rPr>
          <w:rFonts w:ascii="Times New Roman" w:hAnsi="Times New Roman" w:hint="eastAsia"/>
          <w:bCs/>
          <w:color w:val="000000"/>
        </w:rPr>
        <w:t>50%-79%</w:t>
      </w:r>
      <w:r>
        <w:rPr>
          <w:rFonts w:ascii="Times New Roman" w:hAnsi="Times New Roman" w:hint="eastAsia"/>
          <w:bCs/>
          <w:color w:val="000000"/>
        </w:rPr>
        <w:t>为显著有效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有效：减分率</w:t>
      </w:r>
      <w:r>
        <w:rPr>
          <w:rFonts w:ascii="Times New Roman" w:hAnsi="Times New Roman" w:hint="eastAsia"/>
          <w:bCs/>
          <w:color w:val="000000"/>
        </w:rPr>
        <w:t>30-49%</w:t>
      </w:r>
      <w:r>
        <w:rPr>
          <w:rFonts w:ascii="Times New Roman" w:hAnsi="Times New Roman" w:hint="eastAsia"/>
          <w:bCs/>
          <w:color w:val="000000"/>
        </w:rPr>
        <w:t>为有效</w:t>
      </w:r>
    </w:p>
    <w:p w:rsidR="005E1EFB" w:rsidRDefault="00951F28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无效：减分率﹤</w:t>
      </w:r>
      <w:r>
        <w:rPr>
          <w:rFonts w:ascii="Times New Roman" w:hAnsi="Times New Roman" w:hint="eastAsia"/>
          <w:bCs/>
          <w:color w:val="000000"/>
        </w:rPr>
        <w:t>30%</w:t>
      </w:r>
      <w:r>
        <w:rPr>
          <w:rFonts w:ascii="Times New Roman" w:hAnsi="Times New Roman" w:hint="eastAsia"/>
          <w:bCs/>
          <w:color w:val="000000"/>
        </w:rPr>
        <w:t>为无效</w:t>
      </w:r>
    </w:p>
    <w:p w:rsidR="005E1EFB" w:rsidRDefault="005E1EFB" w:rsidP="003D79C9">
      <w:pPr>
        <w:snapToGrid w:val="0"/>
        <w:spacing w:line="360" w:lineRule="auto"/>
        <w:ind w:leftChars="296" w:left="1080" w:hangingChars="154" w:hanging="370"/>
        <w:jc w:val="both"/>
        <w:rPr>
          <w:rFonts w:ascii="Times New Roman" w:hAnsi="Times New Roman"/>
          <w:bCs/>
          <w:color w:val="000000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【参考文献】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[1]</w:t>
      </w:r>
      <w:r>
        <w:rPr>
          <w:rFonts w:ascii="Times New Roman" w:hAnsi="Times New Roman" w:hint="eastAsia"/>
          <w:sz w:val="21"/>
          <w:szCs w:val="21"/>
        </w:rPr>
        <w:t>中华中医药学会</w:t>
      </w:r>
      <w:r>
        <w:rPr>
          <w:rFonts w:ascii="Times New Roman" w:hAnsi="Times New Roman" w:hint="eastAsia"/>
          <w:sz w:val="21"/>
          <w:szCs w:val="21"/>
        </w:rPr>
        <w:t xml:space="preserve">. </w:t>
      </w:r>
      <w:r>
        <w:rPr>
          <w:rFonts w:ascii="Times New Roman" w:hAnsi="Times New Roman" w:hint="eastAsia"/>
          <w:sz w:val="21"/>
          <w:szCs w:val="21"/>
        </w:rPr>
        <w:t>亚健康中医临床指南</w:t>
      </w:r>
      <w:r>
        <w:rPr>
          <w:rFonts w:ascii="Times New Roman" w:hAnsi="Times New Roman" w:hint="eastAsia"/>
          <w:sz w:val="21"/>
          <w:szCs w:val="21"/>
        </w:rPr>
        <w:t xml:space="preserve">[M]. </w:t>
      </w:r>
      <w:r>
        <w:rPr>
          <w:rFonts w:ascii="Times New Roman" w:hAnsi="Times New Roman" w:hint="eastAsia"/>
          <w:sz w:val="21"/>
          <w:szCs w:val="21"/>
        </w:rPr>
        <w:t>中国中医药出版社</w:t>
      </w:r>
      <w:r>
        <w:rPr>
          <w:rFonts w:ascii="Times New Roman" w:hAnsi="Times New Roman" w:hint="eastAsia"/>
          <w:sz w:val="21"/>
          <w:szCs w:val="21"/>
        </w:rPr>
        <w:t>, 2006.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lastRenderedPageBreak/>
        <w:t>[</w:t>
      </w: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欧爱华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麦润汝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原嘉民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亚健康状态分型与中医体质类型相关性的对应分析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广东医学</w:t>
      </w:r>
      <w:r>
        <w:rPr>
          <w:rFonts w:ascii="Times New Roman" w:hAnsi="Times New Roman" w:hint="eastAsia"/>
          <w:sz w:val="21"/>
          <w:szCs w:val="21"/>
        </w:rPr>
        <w:t>,20</w:t>
      </w:r>
      <w:r>
        <w:rPr>
          <w:rFonts w:ascii="Times New Roman" w:hAnsi="Times New Roman" w:hint="eastAsia"/>
          <w:sz w:val="21"/>
          <w:szCs w:val="21"/>
        </w:rPr>
        <w:t xml:space="preserve">12,33(01):11-14.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钟伟泉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谭健忠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谭碧娆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耳穴疗法治疗慢性疲劳综合征的临床研究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上海针灸杂志</w:t>
      </w:r>
      <w:r>
        <w:rPr>
          <w:rFonts w:ascii="Times New Roman" w:hAnsi="Times New Roman" w:hint="eastAsia"/>
          <w:sz w:val="21"/>
          <w:szCs w:val="21"/>
        </w:rPr>
        <w:t>,2016,35(07):817-819.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苗广宇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耳穴疗法治疗慢性疲劳综合征疗效观察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临床军医杂志</w:t>
      </w:r>
      <w:r>
        <w:rPr>
          <w:rFonts w:ascii="Times New Roman" w:hAnsi="Times New Roman" w:hint="eastAsia"/>
          <w:sz w:val="21"/>
          <w:szCs w:val="21"/>
        </w:rPr>
        <w:t>,2012,40(04):855+886.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董艳平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耳穴埋籽对临床护士慢性疲劳综合征的效果观察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中外医学研究</w:t>
      </w:r>
      <w:r>
        <w:rPr>
          <w:rFonts w:ascii="Times New Roman" w:hAnsi="Times New Roman" w:hint="eastAsia"/>
          <w:sz w:val="21"/>
          <w:szCs w:val="21"/>
        </w:rPr>
        <w:t>,2017,15(17):148-149.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钟伟泉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谭健忠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谭碧娆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耳穴贴压对慢性疲劳综合征患者整体症状评分与免疫球蛋白的影响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上海针灸杂志</w:t>
      </w:r>
      <w:r>
        <w:rPr>
          <w:rFonts w:ascii="Times New Roman" w:hAnsi="Times New Roman" w:hint="eastAsia"/>
          <w:sz w:val="21"/>
          <w:szCs w:val="21"/>
        </w:rPr>
        <w:t xml:space="preserve">,2014,33(06):560-561.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刘占宝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按压耳穴治疗慢性疲劳综合征</w:t>
      </w:r>
      <w:r>
        <w:rPr>
          <w:rFonts w:ascii="Times New Roman" w:hAnsi="Times New Roman" w:hint="eastAsia"/>
          <w:sz w:val="21"/>
          <w:szCs w:val="21"/>
        </w:rPr>
        <w:t>32</w:t>
      </w:r>
      <w:r>
        <w:rPr>
          <w:rFonts w:ascii="Times New Roman" w:hAnsi="Times New Roman" w:hint="eastAsia"/>
          <w:sz w:val="21"/>
          <w:szCs w:val="21"/>
        </w:rPr>
        <w:t>例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中国针灸</w:t>
      </w:r>
      <w:r>
        <w:rPr>
          <w:rFonts w:ascii="Times New Roman" w:hAnsi="Times New Roman" w:hint="eastAsia"/>
          <w:sz w:val="21"/>
          <w:szCs w:val="21"/>
        </w:rPr>
        <w:t>,2007,27(S1):79.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胡露楠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郑芳萍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沈重庆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耳穴贴压疗法对运动性疲劳大学生血糖及血清睾酮的影响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广州中医药大学学报</w:t>
      </w:r>
      <w:r>
        <w:rPr>
          <w:rFonts w:ascii="Times New Roman" w:hAnsi="Times New Roman" w:hint="eastAsia"/>
          <w:sz w:val="21"/>
          <w:szCs w:val="21"/>
        </w:rPr>
        <w:t>,2019,36(08):1194-1198.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许艺燕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刘继洪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丁慧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耳穴金针疗法治疗气虚质慢性疲劳综合征临床研究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中国针灸</w:t>
      </w:r>
      <w:r>
        <w:rPr>
          <w:rFonts w:ascii="Times New Roman" w:hAnsi="Times New Roman" w:hint="eastAsia"/>
          <w:sz w:val="21"/>
          <w:szCs w:val="21"/>
        </w:rPr>
        <w:t>,2019,</w:t>
      </w:r>
      <w:r>
        <w:rPr>
          <w:rFonts w:ascii="Times New Roman" w:hAnsi="Times New Roman" w:hint="eastAsia"/>
          <w:sz w:val="21"/>
          <w:szCs w:val="21"/>
        </w:rPr>
        <w:t>39(02):128-132.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[1</w:t>
      </w:r>
      <w:r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杨荣建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耳穴贴压治疗脑疲劳综合征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中国针灸</w:t>
      </w:r>
      <w:r>
        <w:rPr>
          <w:rFonts w:ascii="Times New Roman" w:hAnsi="Times New Roman" w:hint="eastAsia"/>
          <w:sz w:val="21"/>
          <w:szCs w:val="21"/>
        </w:rPr>
        <w:t>,2010,30(09):724.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[11]</w:t>
      </w:r>
      <w:r>
        <w:rPr>
          <w:rFonts w:ascii="Times New Roman" w:hAnsi="Times New Roman"/>
          <w:sz w:val="21"/>
          <w:szCs w:val="21"/>
        </w:rPr>
        <w:t>吴梦玮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中医临床适宜技术在治未病中心的应用</w:t>
      </w:r>
      <w:r>
        <w:rPr>
          <w:rFonts w:ascii="Times New Roman" w:hAnsi="Times New Roman"/>
          <w:sz w:val="21"/>
          <w:szCs w:val="21"/>
        </w:rPr>
        <w:t>[J].</w:t>
      </w:r>
      <w:r>
        <w:rPr>
          <w:rFonts w:ascii="Times New Roman" w:hAnsi="Times New Roman"/>
          <w:sz w:val="21"/>
          <w:szCs w:val="21"/>
        </w:rPr>
        <w:t>中国医药科学</w:t>
      </w:r>
      <w:r>
        <w:rPr>
          <w:rFonts w:ascii="Times New Roman" w:hAnsi="Times New Roman"/>
          <w:sz w:val="21"/>
          <w:szCs w:val="21"/>
        </w:rPr>
        <w:t>,2020,10(15):65-70+81.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[12]</w:t>
      </w:r>
      <w:r>
        <w:rPr>
          <w:rFonts w:ascii="Times New Roman" w:hAnsi="Times New Roman"/>
          <w:sz w:val="21"/>
          <w:szCs w:val="21"/>
        </w:rPr>
        <w:t>老洁慧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腹针结合耳穴贴压治疗气虚质慢性疲劳综合征的临床观察</w:t>
      </w:r>
      <w:r>
        <w:rPr>
          <w:rFonts w:ascii="Times New Roman" w:hAnsi="Times New Roman"/>
          <w:sz w:val="21"/>
          <w:szCs w:val="21"/>
        </w:rPr>
        <w:t>[D].</w:t>
      </w:r>
      <w:r>
        <w:rPr>
          <w:rFonts w:ascii="Times New Roman" w:hAnsi="Times New Roman"/>
          <w:sz w:val="21"/>
          <w:szCs w:val="21"/>
        </w:rPr>
        <w:t>广州中医药大学</w:t>
      </w:r>
      <w:r>
        <w:rPr>
          <w:rFonts w:ascii="Times New Roman" w:hAnsi="Times New Roman"/>
          <w:sz w:val="21"/>
          <w:szCs w:val="21"/>
        </w:rPr>
        <w:t>,2016.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[13]</w:t>
      </w:r>
      <w:r>
        <w:rPr>
          <w:rFonts w:ascii="Times New Roman" w:hAnsi="Times New Roman"/>
          <w:sz w:val="21"/>
          <w:szCs w:val="21"/>
        </w:rPr>
        <w:t>刘继洪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>张年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>宋少英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耳穴疗法干预调理体质偏颇患者</w:t>
      </w:r>
      <w:r>
        <w:rPr>
          <w:rFonts w:ascii="Times New Roman" w:hAnsi="Times New Roman"/>
          <w:sz w:val="21"/>
          <w:szCs w:val="21"/>
        </w:rPr>
        <w:t>1477</w:t>
      </w:r>
      <w:r>
        <w:rPr>
          <w:rFonts w:ascii="Times New Roman" w:hAnsi="Times New Roman"/>
          <w:sz w:val="21"/>
          <w:szCs w:val="21"/>
        </w:rPr>
        <w:t>例临床研究</w:t>
      </w:r>
      <w:r>
        <w:rPr>
          <w:rFonts w:ascii="Times New Roman" w:hAnsi="Times New Roman"/>
          <w:sz w:val="21"/>
          <w:szCs w:val="21"/>
        </w:rPr>
        <w:t>[J].</w:t>
      </w:r>
      <w:r>
        <w:rPr>
          <w:rFonts w:ascii="Times New Roman" w:hAnsi="Times New Roman"/>
          <w:sz w:val="21"/>
          <w:szCs w:val="21"/>
        </w:rPr>
        <w:t>中国针灸</w:t>
      </w:r>
      <w:r>
        <w:rPr>
          <w:rFonts w:ascii="Times New Roman" w:hAnsi="Times New Roman"/>
          <w:sz w:val="21"/>
          <w:szCs w:val="21"/>
        </w:rPr>
        <w:t>,2013,33(03):259-261.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[14]</w:t>
      </w:r>
      <w:r>
        <w:rPr>
          <w:rFonts w:ascii="Times New Roman" w:hAnsi="Times New Roman"/>
          <w:sz w:val="21"/>
          <w:szCs w:val="21"/>
        </w:rPr>
        <w:t>侯献兵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>刘明月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>陈春兰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中医疗法干预气郁体质研究概况</w:t>
      </w:r>
      <w:r>
        <w:rPr>
          <w:rFonts w:ascii="Times New Roman" w:hAnsi="Times New Roman"/>
          <w:sz w:val="21"/>
          <w:szCs w:val="21"/>
        </w:rPr>
        <w:t>[J].</w:t>
      </w:r>
      <w:r>
        <w:rPr>
          <w:rFonts w:ascii="Times New Roman" w:hAnsi="Times New Roman"/>
          <w:sz w:val="21"/>
          <w:szCs w:val="21"/>
        </w:rPr>
        <w:t>中医学报</w:t>
      </w:r>
      <w:r>
        <w:rPr>
          <w:rFonts w:ascii="Times New Roman" w:hAnsi="Times New Roman"/>
          <w:sz w:val="21"/>
          <w:szCs w:val="21"/>
        </w:rPr>
        <w:t>,2015,30(08):1221-1223.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[1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刘鲲鹏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房敏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姜淑云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推拿对慢性疲劳综合征患者四肢骨骼肌力学性能的影响研究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中国中西医结合杂志</w:t>
      </w:r>
      <w:r>
        <w:rPr>
          <w:rFonts w:ascii="Times New Roman" w:hAnsi="Times New Roman" w:hint="eastAsia"/>
          <w:sz w:val="21"/>
          <w:szCs w:val="21"/>
        </w:rPr>
        <w:t xml:space="preserve">,2012,32(05):599-602.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[1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刘鲲鹏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房敏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戴德纯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推拿干预慢性疲劳综合征患者骨骼肌中位频率的临床研究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中西医结合学报</w:t>
      </w:r>
      <w:r>
        <w:rPr>
          <w:rFonts w:ascii="Times New Roman" w:hAnsi="Times New Roman" w:hint="eastAsia"/>
          <w:sz w:val="21"/>
          <w:szCs w:val="21"/>
        </w:rPr>
        <w:t>,2011,9(10):1083-1087.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[1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戴德纯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房敏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姜淑云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慢性疲劳综合征患者生存质量和疲劳特征及中医推</w:t>
      </w:r>
      <w:r>
        <w:rPr>
          <w:rFonts w:ascii="Times New Roman" w:hAnsi="Times New Roman" w:hint="eastAsia"/>
          <w:sz w:val="21"/>
          <w:szCs w:val="21"/>
        </w:rPr>
        <w:t>拿干预研究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中国康复医学杂志</w:t>
      </w:r>
      <w:r>
        <w:rPr>
          <w:rFonts w:ascii="Times New Roman" w:hAnsi="Times New Roman" w:hint="eastAsia"/>
          <w:sz w:val="21"/>
          <w:szCs w:val="21"/>
        </w:rPr>
        <w:t>,2010,25(08):751-755+763.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[1</w:t>
      </w:r>
      <w:r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戴德纯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房敏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严隽陶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.Tuina Intervention and Sleep and Emotional Disorders due to Chronic Fatigue Syndrome[J].Journal of Acupuncture and Tuina Science,2009,7(03):147-151.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[1</w:t>
      </w:r>
      <w:r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姚斐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房敏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姜淑云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经穴推拿对慢性疲劳综合征患者睡眠质量影响的临床研究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中华</w:t>
      </w:r>
      <w:r>
        <w:rPr>
          <w:rFonts w:ascii="Times New Roman" w:hAnsi="Times New Roman" w:hint="eastAsia"/>
          <w:sz w:val="21"/>
          <w:szCs w:val="21"/>
        </w:rPr>
        <w:t>中医药杂志</w:t>
      </w:r>
      <w:r>
        <w:rPr>
          <w:rFonts w:ascii="Times New Roman" w:hAnsi="Times New Roman" w:hint="eastAsia"/>
          <w:sz w:val="21"/>
          <w:szCs w:val="21"/>
        </w:rPr>
        <w:t>,2013,28(02):559-561.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20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胡琼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周娴芳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王超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推拿背腰部膀胱经穴对慢性疲劳综合征</w:t>
      </w:r>
      <w:r>
        <w:rPr>
          <w:rFonts w:ascii="Times New Roman" w:hAnsi="Times New Roman" w:hint="eastAsia"/>
          <w:sz w:val="21"/>
          <w:szCs w:val="21"/>
        </w:rPr>
        <w:t>IFN-</w:t>
      </w:r>
      <w:r>
        <w:rPr>
          <w:rFonts w:ascii="Times New Roman" w:hAnsi="Times New Roman" w:hint="eastAsia"/>
          <w:sz w:val="21"/>
          <w:szCs w:val="21"/>
        </w:rPr>
        <w:t>γ、</w:t>
      </w:r>
      <w:r>
        <w:rPr>
          <w:rFonts w:ascii="Times New Roman" w:hAnsi="Times New Roman" w:hint="eastAsia"/>
          <w:sz w:val="21"/>
          <w:szCs w:val="21"/>
        </w:rPr>
        <w:t>TNF-</w:t>
      </w:r>
      <w:r>
        <w:rPr>
          <w:rFonts w:ascii="Times New Roman" w:hAnsi="Times New Roman" w:hint="eastAsia"/>
          <w:sz w:val="21"/>
          <w:szCs w:val="21"/>
        </w:rPr>
        <w:t>α含量的影响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湖北中医药大学学报</w:t>
      </w:r>
      <w:r>
        <w:rPr>
          <w:rFonts w:ascii="Times New Roman" w:hAnsi="Times New Roman" w:hint="eastAsia"/>
          <w:sz w:val="21"/>
          <w:szCs w:val="21"/>
        </w:rPr>
        <w:t xml:space="preserve">,2016,18(04):18-21.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lastRenderedPageBreak/>
        <w:t>[</w:t>
      </w:r>
      <w:r>
        <w:rPr>
          <w:rFonts w:ascii="Times New Roman" w:hAnsi="Times New Roman"/>
          <w:sz w:val="21"/>
          <w:szCs w:val="21"/>
        </w:rPr>
        <w:t>21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姚斐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房敏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朱高峰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经穴推拿对慢性疲劳综合征</w:t>
      </w:r>
      <w:r>
        <w:rPr>
          <w:rFonts w:ascii="Times New Roman" w:hAnsi="Times New Roman" w:hint="eastAsia"/>
          <w:sz w:val="21"/>
          <w:szCs w:val="21"/>
        </w:rPr>
        <w:t>FS-14</w:t>
      </w:r>
      <w:r>
        <w:rPr>
          <w:rFonts w:ascii="Times New Roman" w:hAnsi="Times New Roman" w:hint="eastAsia"/>
          <w:sz w:val="21"/>
          <w:szCs w:val="21"/>
        </w:rPr>
        <w:t>与</w:t>
      </w:r>
      <w:r>
        <w:rPr>
          <w:rFonts w:ascii="Times New Roman" w:hAnsi="Times New Roman" w:hint="eastAsia"/>
          <w:sz w:val="21"/>
          <w:szCs w:val="21"/>
        </w:rPr>
        <w:t>FAI</w:t>
      </w:r>
      <w:r>
        <w:rPr>
          <w:rFonts w:ascii="Times New Roman" w:hAnsi="Times New Roman" w:hint="eastAsia"/>
          <w:sz w:val="21"/>
          <w:szCs w:val="21"/>
        </w:rPr>
        <w:t>评分的影响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南京中医药大学学报</w:t>
      </w:r>
      <w:r>
        <w:rPr>
          <w:rFonts w:ascii="Times New Roman" w:hAnsi="Times New Roman" w:hint="eastAsia"/>
          <w:sz w:val="21"/>
          <w:szCs w:val="21"/>
        </w:rPr>
        <w:t>,2012,28(03):222-224.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22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王宏南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慢性疲劳综合征患者应用经穴推拿对睡眠质量影响的临床分析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中华中医药学刊</w:t>
      </w:r>
      <w:r>
        <w:rPr>
          <w:rFonts w:ascii="Times New Roman" w:hAnsi="Times New Roman" w:hint="eastAsia"/>
          <w:sz w:val="21"/>
          <w:szCs w:val="21"/>
        </w:rPr>
        <w:t>,2016,34(09):2298-2301.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23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刘长征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雷波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中医推拿治疗慢性疲劳综合征的随机对照研究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辽宁中医杂志</w:t>
      </w:r>
      <w:r>
        <w:rPr>
          <w:rFonts w:ascii="Times New Roman" w:hAnsi="Times New Roman" w:hint="eastAsia"/>
          <w:sz w:val="21"/>
          <w:szCs w:val="21"/>
        </w:rPr>
        <w:t>,2010,37(02):272-273.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24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雷龙鸣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黄锦军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唐宏亮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背部循经推拿干预亚健康疲劳状态的临床观察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中华中医药学刊</w:t>
      </w:r>
      <w:r>
        <w:rPr>
          <w:rFonts w:ascii="Times New Roman" w:hAnsi="Times New Roman" w:hint="eastAsia"/>
          <w:sz w:val="21"/>
          <w:szCs w:val="21"/>
        </w:rPr>
        <w:t>,2016,34(05):1034-1036.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25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尚坤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付玉娜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刘陨君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基于慢性疲劳综合征的背部推拿法对免疫功能调节的研究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长春中医药大学学报</w:t>
      </w:r>
      <w:r>
        <w:rPr>
          <w:rFonts w:ascii="Times New Roman" w:hAnsi="Times New Roman" w:hint="eastAsia"/>
          <w:sz w:val="21"/>
          <w:szCs w:val="21"/>
        </w:rPr>
        <w:t>,2019,35(05):909-911.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26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齐凤军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王宗佼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代瑜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推拿背腰部膀胱经穴对慢性疲劳综合征患者血清</w:t>
      </w:r>
      <w:r>
        <w:rPr>
          <w:rFonts w:ascii="Times New Roman" w:hAnsi="Times New Roman" w:hint="eastAsia"/>
          <w:sz w:val="21"/>
          <w:szCs w:val="21"/>
        </w:rPr>
        <w:t>IL-6</w:t>
      </w:r>
      <w:r>
        <w:rPr>
          <w:rFonts w:ascii="Times New Roman" w:hAnsi="Times New Roman" w:hint="eastAsia"/>
          <w:sz w:val="21"/>
          <w:szCs w:val="21"/>
        </w:rPr>
        <w:t>、</w:t>
      </w:r>
      <w:r>
        <w:rPr>
          <w:rFonts w:ascii="Times New Roman" w:hAnsi="Times New Roman" w:hint="eastAsia"/>
          <w:sz w:val="21"/>
          <w:szCs w:val="21"/>
        </w:rPr>
        <w:t>CHRM1</w:t>
      </w:r>
      <w:r>
        <w:rPr>
          <w:rFonts w:ascii="Times New Roman" w:hAnsi="Times New Roman" w:hint="eastAsia"/>
          <w:sz w:val="21"/>
          <w:szCs w:val="21"/>
        </w:rPr>
        <w:t>含量的影响及临床疗效观察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湖北中医药大学学报</w:t>
      </w:r>
      <w:r>
        <w:rPr>
          <w:rFonts w:ascii="Times New Roman" w:hAnsi="Times New Roman" w:hint="eastAsia"/>
          <w:sz w:val="21"/>
          <w:szCs w:val="21"/>
        </w:rPr>
        <w:t>,2020,22(03):63-66.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27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卢栋明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杨鹏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唐宏亮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枢经推拿调治疲劳型亚健康的临床疗效观察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大众科技</w:t>
      </w:r>
      <w:r>
        <w:rPr>
          <w:rFonts w:ascii="Times New Roman" w:hAnsi="Times New Roman" w:hint="eastAsia"/>
          <w:sz w:val="21"/>
          <w:szCs w:val="21"/>
        </w:rPr>
        <w:t>,2019,21(09):57-59.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28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武吕辉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陈菁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冯国湘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艾灸改善阳虚体质的临床观察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中医药导报</w:t>
      </w:r>
      <w:r>
        <w:rPr>
          <w:rFonts w:ascii="Times New Roman" w:hAnsi="Times New Roman" w:hint="eastAsia"/>
          <w:sz w:val="21"/>
          <w:szCs w:val="21"/>
        </w:rPr>
        <w:t>,2016,22(14):94-97.</w:t>
      </w:r>
    </w:p>
    <w:p w:rsidR="005E1EFB" w:rsidRDefault="00951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29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/>
          <w:sz w:val="21"/>
          <w:szCs w:val="21"/>
        </w:rPr>
        <w:t>Xia Depeng, Chen Peifang, Du Peixue, et a</w:t>
      </w:r>
      <w:r>
        <w:rPr>
          <w:rFonts w:ascii="Times New Roman" w:hAnsi="Times New Roman"/>
          <w:sz w:val="21"/>
          <w:szCs w:val="21"/>
        </w:rPr>
        <w:t>l. Efficacy of acupoint catgut embedding combined with ginger-partitioned moxibustion on chronic fatigue syndrome of spleen-kidney yang deficiency syndrome and its effects on T lymphocyte subsets and activity of NK cell. 2017, 37(8):814-818.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30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罗文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杨原芳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黄丽容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隔药灸脐治疗脾肾阳虚型慢性疲劳综合征的临床观察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浙江中医药大学学报</w:t>
      </w:r>
      <w:r>
        <w:rPr>
          <w:rFonts w:ascii="Times New Roman" w:hAnsi="Times New Roman" w:hint="eastAsia"/>
          <w:sz w:val="21"/>
          <w:szCs w:val="21"/>
        </w:rPr>
        <w:t>,2019,43(12):1380-1384.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31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庞勇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王晓荷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冯卓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陈敏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黄小丽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三伏天天灸调治阳虚质亚健康人群</w:t>
      </w:r>
      <w:r>
        <w:rPr>
          <w:rFonts w:ascii="Times New Roman" w:hAnsi="Times New Roman" w:hint="eastAsia"/>
          <w:sz w:val="21"/>
          <w:szCs w:val="21"/>
        </w:rPr>
        <w:t>50</w:t>
      </w:r>
      <w:r>
        <w:rPr>
          <w:rFonts w:ascii="Times New Roman" w:hAnsi="Times New Roman" w:hint="eastAsia"/>
          <w:sz w:val="21"/>
          <w:szCs w:val="21"/>
        </w:rPr>
        <w:t>例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四川中医</w:t>
      </w:r>
      <w:r>
        <w:rPr>
          <w:rFonts w:ascii="Times New Roman" w:hAnsi="Times New Roman" w:hint="eastAsia"/>
          <w:sz w:val="21"/>
          <w:szCs w:val="21"/>
        </w:rPr>
        <w:t>,2013,31(10):140-141.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32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张永艳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脐灸疗法干预阳虚体质人群的疗效观察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针刺研究</w:t>
      </w:r>
      <w:r>
        <w:rPr>
          <w:rFonts w:ascii="Times New Roman" w:hAnsi="Times New Roman" w:hint="eastAsia"/>
          <w:sz w:val="21"/>
          <w:szCs w:val="21"/>
        </w:rPr>
        <w:t>,2012,37(05):409-411+421.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33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窦思东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许瑞旭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吴南茜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艾灸命门穴对阳虚质督脉红外热成像的影响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时珍国医国药</w:t>
      </w:r>
      <w:r>
        <w:rPr>
          <w:rFonts w:ascii="Times New Roman" w:hAnsi="Times New Roman" w:hint="eastAsia"/>
          <w:sz w:val="21"/>
          <w:szCs w:val="21"/>
        </w:rPr>
        <w:t>,2016,27(01):237-239</w:t>
      </w:r>
      <w:r>
        <w:rPr>
          <w:rFonts w:ascii="Times New Roman" w:hAnsi="Times New Roman" w:hint="eastAsia"/>
          <w:sz w:val="21"/>
          <w:szCs w:val="21"/>
        </w:rPr>
        <w:t>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34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陈建国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黄泳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万盈盈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慢性疲劳综合征大学生不同中医体质下腧穴热敏化现象的观察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南京中医药大学学报</w:t>
      </w:r>
      <w:r>
        <w:rPr>
          <w:rFonts w:ascii="Times New Roman" w:hAnsi="Times New Roman" w:hint="eastAsia"/>
          <w:sz w:val="21"/>
          <w:szCs w:val="21"/>
        </w:rPr>
        <w:t>,2016,32(03):233-236.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35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张昌云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于慧娟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赛梦辰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从体质辨识探讨“脏腑灸”防治慢性疲劳综合征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陕西中医药大学学报</w:t>
      </w:r>
      <w:r>
        <w:rPr>
          <w:rFonts w:ascii="Times New Roman" w:hAnsi="Times New Roman" w:hint="eastAsia"/>
          <w:sz w:val="21"/>
          <w:szCs w:val="21"/>
        </w:rPr>
        <w:t>,2019,42(01):107-109.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36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庞勇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黄小丽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王晓荷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热敏灸疗法调养阳虚质亚健康人群</w:t>
      </w:r>
      <w:r>
        <w:rPr>
          <w:rFonts w:ascii="Times New Roman" w:hAnsi="Times New Roman" w:hint="eastAsia"/>
          <w:sz w:val="21"/>
          <w:szCs w:val="21"/>
        </w:rPr>
        <w:t>60</w:t>
      </w:r>
      <w:r>
        <w:rPr>
          <w:rFonts w:ascii="Times New Roman" w:hAnsi="Times New Roman" w:hint="eastAsia"/>
          <w:sz w:val="21"/>
          <w:szCs w:val="21"/>
        </w:rPr>
        <w:t>例疗效观察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四川中医</w:t>
      </w:r>
      <w:r>
        <w:rPr>
          <w:rFonts w:ascii="Times New Roman" w:hAnsi="Times New Roman" w:hint="eastAsia"/>
          <w:sz w:val="21"/>
          <w:szCs w:val="21"/>
        </w:rPr>
        <w:t>,2013,31(09):151-152.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lastRenderedPageBreak/>
        <w:t>[</w:t>
      </w:r>
      <w:r>
        <w:rPr>
          <w:rFonts w:ascii="Times New Roman" w:hAnsi="Times New Roman"/>
          <w:sz w:val="21"/>
          <w:szCs w:val="21"/>
        </w:rPr>
        <w:t>37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谭杏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杨茜芸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林亚平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艾灸足三里穴对衰老大鼠学习记忆及抗疲劳能力的影响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中国老年学杂志</w:t>
      </w:r>
      <w:r>
        <w:rPr>
          <w:rFonts w:ascii="Times New Roman" w:hAnsi="Times New Roman" w:hint="eastAsia"/>
          <w:sz w:val="21"/>
          <w:szCs w:val="21"/>
        </w:rPr>
        <w:t>,2015,35(24):6976-6978.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38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张静静</w:t>
      </w:r>
      <w:r>
        <w:rPr>
          <w:rFonts w:ascii="Times New Roman" w:hAnsi="Times New Roman" w:hint="eastAsia"/>
          <w:sz w:val="21"/>
          <w:szCs w:val="21"/>
        </w:rPr>
        <w:t xml:space="preserve">. </w:t>
      </w:r>
      <w:r>
        <w:rPr>
          <w:rFonts w:ascii="Times New Roman" w:hAnsi="Times New Roman" w:hint="eastAsia"/>
          <w:sz w:val="21"/>
          <w:szCs w:val="21"/>
        </w:rPr>
        <w:t>隔附子饼灸联合桂附理中汤加减干预阳虚质的临床疗效观察</w:t>
      </w:r>
      <w:r>
        <w:rPr>
          <w:rFonts w:ascii="Times New Roman" w:hAnsi="Times New Roman" w:hint="eastAsia"/>
          <w:sz w:val="21"/>
          <w:szCs w:val="21"/>
        </w:rPr>
        <w:t>[D].</w:t>
      </w:r>
      <w:r>
        <w:rPr>
          <w:rFonts w:ascii="Times New Roman" w:hAnsi="Times New Roman" w:hint="eastAsia"/>
          <w:sz w:val="21"/>
          <w:szCs w:val="21"/>
        </w:rPr>
        <w:t>成都中医药大学</w:t>
      </w:r>
      <w:r>
        <w:rPr>
          <w:rFonts w:ascii="Times New Roman" w:hAnsi="Times New Roman" w:hint="eastAsia"/>
          <w:sz w:val="21"/>
          <w:szCs w:val="21"/>
        </w:rPr>
        <w:t>,2019.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39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张宜默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王悦婷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刘宪丽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艾灸对阳虚体质亚健康人群干预的红外热像特征的研究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影像研究与医学应用</w:t>
      </w:r>
      <w:r>
        <w:rPr>
          <w:rFonts w:ascii="Times New Roman" w:hAnsi="Times New Roman" w:hint="eastAsia"/>
          <w:sz w:val="21"/>
          <w:szCs w:val="21"/>
        </w:rPr>
        <w:t>,2019,3(02):49-50.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40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尹秀珍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适宜技术干预慢性疲劳综合征文献复习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上海医药</w:t>
      </w:r>
      <w:r>
        <w:rPr>
          <w:rFonts w:ascii="Times New Roman" w:hAnsi="Times New Roman" w:hint="eastAsia"/>
          <w:sz w:val="21"/>
          <w:szCs w:val="21"/>
        </w:rPr>
        <w:t xml:space="preserve">,2018,39(18):22-24.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41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谭媛</w:t>
      </w:r>
      <w:r>
        <w:rPr>
          <w:rFonts w:ascii="Times New Roman" w:hAnsi="Times New Roman" w:hint="eastAsia"/>
          <w:sz w:val="21"/>
          <w:szCs w:val="21"/>
        </w:rPr>
        <w:t xml:space="preserve">. </w:t>
      </w:r>
      <w:r>
        <w:rPr>
          <w:rFonts w:ascii="Times New Roman" w:hAnsi="Times New Roman" w:hint="eastAsia"/>
          <w:sz w:val="21"/>
          <w:szCs w:val="21"/>
        </w:rPr>
        <w:t>扶阳火艾灸对阳虚质慢性疲劳综合征免疫功能及临床疗效观察</w:t>
      </w:r>
      <w:r>
        <w:rPr>
          <w:rFonts w:ascii="Times New Roman" w:hAnsi="Times New Roman" w:hint="eastAsia"/>
          <w:sz w:val="21"/>
          <w:szCs w:val="21"/>
        </w:rPr>
        <w:t>[D].</w:t>
      </w:r>
      <w:r>
        <w:rPr>
          <w:rFonts w:ascii="Times New Roman" w:hAnsi="Times New Roman" w:hint="eastAsia"/>
          <w:sz w:val="21"/>
          <w:szCs w:val="21"/>
        </w:rPr>
        <w:t>广州中医药大学</w:t>
      </w:r>
      <w:r>
        <w:rPr>
          <w:rFonts w:ascii="Times New Roman" w:hAnsi="Times New Roman" w:hint="eastAsia"/>
          <w:sz w:val="21"/>
          <w:szCs w:val="21"/>
        </w:rPr>
        <w:t>,2018.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42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王颖珊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聂斌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廖咏枝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针刺配合下丹田灸治疗阳虚型慢性疲劳综合征临床疗效观察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辽宁中医药大学学报</w:t>
      </w:r>
      <w:r>
        <w:rPr>
          <w:rFonts w:ascii="Times New Roman" w:hAnsi="Times New Roman" w:hint="eastAsia"/>
          <w:sz w:val="21"/>
          <w:szCs w:val="21"/>
        </w:rPr>
        <w:t>,2018,20(12):129-131.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43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张议文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张春萍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陈丽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针灸治疗慢性疲劳综合征取穴规律探析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针灸临床杂志</w:t>
      </w:r>
      <w:r>
        <w:rPr>
          <w:rFonts w:ascii="Times New Roman" w:hAnsi="Times New Roman" w:hint="eastAsia"/>
          <w:sz w:val="21"/>
          <w:szCs w:val="21"/>
        </w:rPr>
        <w:t>,2015,31(12):59-61.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44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景涛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杨光照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成守仁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清艾“一指禅灸法”对慢性疲劳综合征运动员睡眠、注意力及中医体质的影响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中国中医药信息杂志</w:t>
      </w:r>
      <w:r>
        <w:rPr>
          <w:rFonts w:ascii="Times New Roman" w:hAnsi="Times New Roman" w:hint="eastAsia"/>
          <w:sz w:val="21"/>
          <w:szCs w:val="21"/>
        </w:rPr>
        <w:t>,20</w:t>
      </w:r>
      <w:r>
        <w:rPr>
          <w:rFonts w:ascii="Times New Roman" w:hAnsi="Times New Roman" w:hint="eastAsia"/>
          <w:sz w:val="21"/>
          <w:szCs w:val="21"/>
        </w:rPr>
        <w:t>15,22(08):38-42.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45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杨玲玲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倪诚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李英帅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灸法改善阳虚质临床体会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河南中医</w:t>
      </w:r>
      <w:r>
        <w:rPr>
          <w:rFonts w:ascii="Times New Roman" w:hAnsi="Times New Roman" w:hint="eastAsia"/>
          <w:sz w:val="21"/>
          <w:szCs w:val="21"/>
        </w:rPr>
        <w:t>,2017,37(04):727-729.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46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郑智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文胜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蔡章健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功能保健灸治疗慢性疲劳综合征随机平行对照研究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实用中医内科杂志</w:t>
      </w:r>
      <w:r>
        <w:rPr>
          <w:rFonts w:ascii="Times New Roman" w:hAnsi="Times New Roman" w:hint="eastAsia"/>
          <w:sz w:val="21"/>
          <w:szCs w:val="21"/>
        </w:rPr>
        <w:t>,2014,28(06):59-61.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47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陈远霞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钟红卫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雷宇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气虚体质的中医非药物调治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四川中医</w:t>
      </w:r>
      <w:r>
        <w:rPr>
          <w:rFonts w:ascii="Times New Roman" w:hAnsi="Times New Roman" w:hint="eastAsia"/>
          <w:sz w:val="21"/>
          <w:szCs w:val="21"/>
        </w:rPr>
        <w:t>,2013,31(09):39-40.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48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李艳伟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温和灸、回旋灸、雀啄灸治疗气虚体质</w:t>
      </w:r>
      <w:r>
        <w:rPr>
          <w:rFonts w:ascii="Times New Roman" w:hAnsi="Times New Roman" w:hint="eastAsia"/>
          <w:sz w:val="21"/>
          <w:szCs w:val="21"/>
        </w:rPr>
        <w:t>92</w:t>
      </w:r>
      <w:r>
        <w:rPr>
          <w:rFonts w:ascii="Times New Roman" w:hAnsi="Times New Roman" w:hint="eastAsia"/>
          <w:sz w:val="21"/>
          <w:szCs w:val="21"/>
        </w:rPr>
        <w:t>例临床观察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实用中医内科杂志</w:t>
      </w:r>
      <w:r>
        <w:rPr>
          <w:rFonts w:ascii="Times New Roman" w:hAnsi="Times New Roman" w:hint="eastAsia"/>
          <w:sz w:val="21"/>
          <w:szCs w:val="21"/>
        </w:rPr>
        <w:t>,2013,27(14):50-51.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49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董沛华</w:t>
      </w:r>
      <w:r>
        <w:rPr>
          <w:rFonts w:ascii="Times New Roman" w:hAnsi="Times New Roman" w:hint="eastAsia"/>
          <w:sz w:val="21"/>
          <w:szCs w:val="21"/>
        </w:rPr>
        <w:t xml:space="preserve">. </w:t>
      </w:r>
      <w:r>
        <w:rPr>
          <w:rFonts w:ascii="Times New Roman" w:hAnsi="Times New Roman" w:hint="eastAsia"/>
          <w:sz w:val="21"/>
          <w:szCs w:val="21"/>
        </w:rPr>
        <w:t>督灸疗法改善气虚型亚健康状态的临床研究</w:t>
      </w:r>
      <w:r>
        <w:rPr>
          <w:rFonts w:ascii="Times New Roman" w:hAnsi="Times New Roman" w:hint="eastAsia"/>
          <w:sz w:val="21"/>
          <w:szCs w:val="21"/>
        </w:rPr>
        <w:t>[D].</w:t>
      </w:r>
      <w:r>
        <w:rPr>
          <w:rFonts w:ascii="Times New Roman" w:hAnsi="Times New Roman" w:hint="eastAsia"/>
          <w:sz w:val="21"/>
          <w:szCs w:val="21"/>
        </w:rPr>
        <w:t>山东中医药大学</w:t>
      </w:r>
      <w:r>
        <w:rPr>
          <w:rFonts w:ascii="Times New Roman" w:hAnsi="Times New Roman" w:hint="eastAsia"/>
          <w:sz w:val="21"/>
          <w:szCs w:val="21"/>
        </w:rPr>
        <w:t>,2013.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50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钟红卫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黄淑芬调治气虚体质经验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辽宁中医杂志</w:t>
      </w:r>
      <w:r>
        <w:rPr>
          <w:rFonts w:ascii="Times New Roman" w:hAnsi="Times New Roman" w:hint="eastAsia"/>
          <w:sz w:val="21"/>
          <w:szCs w:val="21"/>
        </w:rPr>
        <w:t>,2011,38(06):1055-1057.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51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郭丽娜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林淑娴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潘爱娣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亚健康阳虚质疲劳状态人群健康指导探讨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辽宁中医药大学学报</w:t>
      </w:r>
      <w:r>
        <w:rPr>
          <w:rFonts w:ascii="Times New Roman" w:hAnsi="Times New Roman" w:hint="eastAsia"/>
          <w:sz w:val="21"/>
          <w:szCs w:val="21"/>
        </w:rPr>
        <w:t>,2013,15(01):99-102.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52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贺丹军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江钟立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李勇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慢性疲劳综合征患者</w:t>
      </w:r>
      <w:r>
        <w:rPr>
          <w:rFonts w:ascii="Times New Roman" w:hAnsi="Times New Roman" w:hint="eastAsia"/>
          <w:sz w:val="21"/>
          <w:szCs w:val="21"/>
        </w:rPr>
        <w:t>生活方式的特征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中国行为医学科学</w:t>
      </w:r>
      <w:r>
        <w:rPr>
          <w:rFonts w:ascii="Times New Roman" w:hAnsi="Times New Roman" w:hint="eastAsia"/>
          <w:sz w:val="21"/>
          <w:szCs w:val="21"/>
        </w:rPr>
        <w:t xml:space="preserve">,2006(08):689-691.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53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江钟立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贺丹军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刘莉莉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慢性疲劳综合征的饮食行为和生活习惯特征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中国康复医学杂志</w:t>
      </w:r>
      <w:r>
        <w:rPr>
          <w:rFonts w:ascii="Times New Roman" w:hAnsi="Times New Roman" w:hint="eastAsia"/>
          <w:sz w:val="21"/>
          <w:szCs w:val="21"/>
        </w:rPr>
        <w:t>,2006(07):585-587.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54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殷明月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李玲玲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贵阳市</w:t>
      </w:r>
      <w:r>
        <w:rPr>
          <w:rFonts w:ascii="Times New Roman" w:hAnsi="Times New Roman" w:hint="eastAsia"/>
          <w:sz w:val="21"/>
          <w:szCs w:val="21"/>
        </w:rPr>
        <w:t>880</w:t>
      </w:r>
      <w:r>
        <w:rPr>
          <w:rFonts w:ascii="Times New Roman" w:hAnsi="Times New Roman" w:hint="eastAsia"/>
          <w:sz w:val="21"/>
          <w:szCs w:val="21"/>
        </w:rPr>
        <w:t>例高校教师饮食与心理健康对慢性疲劳的影响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中国初级卫生保健</w:t>
      </w:r>
      <w:r>
        <w:rPr>
          <w:rFonts w:ascii="Times New Roman" w:hAnsi="Times New Roman" w:hint="eastAsia"/>
          <w:sz w:val="21"/>
          <w:szCs w:val="21"/>
        </w:rPr>
        <w:t>,2018,32(08):49-51.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叶子怡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龙海玲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林晓冰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饮食作息习惯与疲劳状态相关性分析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新中医</w:t>
      </w:r>
      <w:r>
        <w:rPr>
          <w:rFonts w:ascii="Times New Roman" w:hAnsi="Times New Roman" w:hint="eastAsia"/>
          <w:sz w:val="21"/>
          <w:szCs w:val="21"/>
        </w:rPr>
        <w:t>,2018,50(08):84-87.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王晓龙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疲劳综合征患者的饮食</w:t>
      </w:r>
      <w:r>
        <w:rPr>
          <w:rFonts w:ascii="Times New Roman" w:hAnsi="Times New Roman" w:hint="eastAsia"/>
          <w:sz w:val="21"/>
          <w:szCs w:val="21"/>
        </w:rPr>
        <w:t>调理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食品与健康</w:t>
      </w:r>
      <w:r>
        <w:rPr>
          <w:rFonts w:ascii="Times New Roman" w:hAnsi="Times New Roman" w:hint="eastAsia"/>
          <w:sz w:val="21"/>
          <w:szCs w:val="21"/>
        </w:rPr>
        <w:t>,2004(12):32.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lastRenderedPageBreak/>
        <w:t>[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许广平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李晶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徐成文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慢性疲劳综合征的饮食治疗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中国社区医师</w:t>
      </w:r>
      <w:r>
        <w:rPr>
          <w:rFonts w:ascii="Times New Roman" w:hAnsi="Times New Roman" w:hint="eastAsia"/>
          <w:sz w:val="21"/>
          <w:szCs w:val="21"/>
        </w:rPr>
        <w:t>,2003(17):15-16.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王凤英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王金英</w:t>
      </w:r>
      <w:r>
        <w:rPr>
          <w:rFonts w:ascii="Times New Roman" w:hAnsi="Times New Roman" w:hint="eastAsia"/>
          <w:sz w:val="21"/>
          <w:szCs w:val="21"/>
        </w:rPr>
        <w:t xml:space="preserve">. </w:t>
      </w:r>
      <w:r>
        <w:rPr>
          <w:rFonts w:ascii="Times New Roman" w:hAnsi="Times New Roman" w:hint="eastAsia"/>
          <w:sz w:val="21"/>
          <w:szCs w:val="21"/>
        </w:rPr>
        <w:t>疲劳综合症的健康指导和饮食治疗</w:t>
      </w:r>
      <w:r>
        <w:rPr>
          <w:rFonts w:ascii="Times New Roman" w:hAnsi="Times New Roman" w:hint="eastAsia"/>
          <w:sz w:val="21"/>
          <w:szCs w:val="21"/>
        </w:rPr>
        <w:t xml:space="preserve">[A]. </w:t>
      </w:r>
      <w:r>
        <w:rPr>
          <w:rFonts w:ascii="Times New Roman" w:hAnsi="Times New Roman" w:hint="eastAsia"/>
          <w:sz w:val="21"/>
          <w:szCs w:val="21"/>
        </w:rPr>
        <w:t>中华中医药学会</w:t>
      </w:r>
      <w:r>
        <w:rPr>
          <w:rFonts w:ascii="Times New Roman" w:hAnsi="Times New Roman" w:hint="eastAsia"/>
          <w:sz w:val="21"/>
          <w:szCs w:val="21"/>
        </w:rPr>
        <w:t>(China Association of Chinese Medicine).</w:t>
      </w:r>
      <w:r>
        <w:rPr>
          <w:rFonts w:ascii="Times New Roman" w:hAnsi="Times New Roman" w:hint="eastAsia"/>
          <w:sz w:val="21"/>
          <w:szCs w:val="21"/>
        </w:rPr>
        <w:t>第八届国际营养药膳高层论坛论文集</w:t>
      </w:r>
      <w:r>
        <w:rPr>
          <w:rFonts w:ascii="Times New Roman" w:hAnsi="Times New Roman" w:hint="eastAsia"/>
          <w:sz w:val="21"/>
          <w:szCs w:val="21"/>
        </w:rPr>
        <w:t>[C].</w:t>
      </w:r>
      <w:r>
        <w:rPr>
          <w:rFonts w:ascii="Times New Roman" w:hAnsi="Times New Roman" w:hint="eastAsia"/>
          <w:sz w:val="21"/>
          <w:szCs w:val="21"/>
        </w:rPr>
        <w:t>中华中医药学会</w:t>
      </w:r>
      <w:r>
        <w:rPr>
          <w:rFonts w:ascii="Times New Roman" w:hAnsi="Times New Roman" w:hint="eastAsia"/>
          <w:sz w:val="21"/>
          <w:szCs w:val="21"/>
        </w:rPr>
        <w:t>(China Association of Chinese Medicine):</w:t>
      </w:r>
      <w:r>
        <w:rPr>
          <w:rFonts w:ascii="Times New Roman" w:hAnsi="Times New Roman" w:hint="eastAsia"/>
          <w:sz w:val="21"/>
          <w:szCs w:val="21"/>
        </w:rPr>
        <w:t>中华中医药学会</w:t>
      </w:r>
      <w:r>
        <w:rPr>
          <w:rFonts w:ascii="Times New Roman" w:hAnsi="Times New Roman" w:hint="eastAsia"/>
          <w:sz w:val="21"/>
          <w:szCs w:val="21"/>
        </w:rPr>
        <w:t>,2009:3.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59]</w:t>
      </w:r>
      <w:r>
        <w:rPr>
          <w:rFonts w:ascii="Times New Roman" w:hAnsi="Times New Roman" w:hint="eastAsia"/>
          <w:sz w:val="21"/>
          <w:szCs w:val="21"/>
        </w:rPr>
        <w:t>BCkhed F ,</w:t>
      </w:r>
      <w:r>
        <w:rPr>
          <w:rFonts w:ascii="Times New Roman" w:hAnsi="Times New Roman" w:hint="eastAsia"/>
          <w:sz w:val="21"/>
          <w:szCs w:val="21"/>
        </w:rPr>
        <w:t xml:space="preserve"> Roswall J , Peng Y , et al. Dynamics and Stabilization of the Human Gut Microbiome during the First Year of Life[J]. Cell Host &amp; Microbe, 2015, 17(5):690-703.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60</w:t>
      </w:r>
      <w:r>
        <w:rPr>
          <w:rFonts w:ascii="Times New Roman" w:hAnsi="Times New Roman" w:hint="eastAsia"/>
          <w:sz w:val="21"/>
          <w:szCs w:val="21"/>
        </w:rPr>
        <w:t>]Fielding, RA,Reeves, AR,Jasuja R,et al Muscle strength is increased in mice that are coloniz</w:t>
      </w:r>
      <w:r>
        <w:rPr>
          <w:rFonts w:ascii="Times New Roman" w:hAnsi="Times New Roman" w:hint="eastAsia"/>
          <w:sz w:val="21"/>
          <w:szCs w:val="21"/>
        </w:rPr>
        <w:t>ed with microbiota from high-functioning older adults.Exp Gerontol,2019,127: 110722.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61</w:t>
      </w:r>
      <w:r>
        <w:rPr>
          <w:rFonts w:ascii="Times New Roman" w:hAnsi="Times New Roman" w:hint="eastAsia"/>
          <w:sz w:val="21"/>
          <w:szCs w:val="21"/>
        </w:rPr>
        <w:t>]Kai W , Xiaolu J , Mengmeng Y , et al. Dietary Propolis Ameliorates Dextran Sulfate Sodium-Induced Colitis and Modulates the Gut Microbiota in Rats Fed a Western Diet[</w:t>
      </w:r>
      <w:r>
        <w:rPr>
          <w:rFonts w:ascii="Times New Roman" w:hAnsi="Times New Roman" w:hint="eastAsia"/>
          <w:sz w:val="21"/>
          <w:szCs w:val="21"/>
        </w:rPr>
        <w:t>J]. Nutrients, 2017, 9(8):875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62</w:t>
      </w:r>
      <w:r>
        <w:rPr>
          <w:rFonts w:ascii="Times New Roman" w:hAnsi="Times New Roman" w:hint="eastAsia"/>
          <w:sz w:val="21"/>
          <w:szCs w:val="21"/>
        </w:rPr>
        <w:t>]Giloteaux L , Goodrich J K , Walters W A , et al. Reduced diversity and altered composition of the gut microbiome in individuals with myalgic encephalomyelitis/chronic fatigue syndrome[J]. Microbiome, 2016, 4(1).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63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杜明刚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上班族缓解疲劳的饮食原则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烹调知识</w:t>
      </w:r>
      <w:r>
        <w:rPr>
          <w:rFonts w:ascii="Times New Roman" w:hAnsi="Times New Roman" w:hint="eastAsia"/>
          <w:sz w:val="21"/>
          <w:szCs w:val="21"/>
        </w:rPr>
        <w:t>,2018(01):34-35.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64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韩丽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抗疲劳</w:t>
      </w:r>
      <w:r>
        <w:rPr>
          <w:rFonts w:ascii="Times New Roman" w:hAnsi="Times New Roman" w:hint="eastAsia"/>
          <w:sz w:val="21"/>
          <w:szCs w:val="21"/>
        </w:rPr>
        <w:t xml:space="preserve">  </w:t>
      </w:r>
      <w:r>
        <w:rPr>
          <w:rFonts w:ascii="Times New Roman" w:hAnsi="Times New Roman" w:hint="eastAsia"/>
          <w:sz w:val="21"/>
          <w:szCs w:val="21"/>
        </w:rPr>
        <w:t>饮食细节很重要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农产品加工</w:t>
      </w:r>
      <w:r>
        <w:rPr>
          <w:rFonts w:ascii="Times New Roman" w:hAnsi="Times New Roman" w:hint="eastAsia"/>
          <w:sz w:val="21"/>
          <w:szCs w:val="21"/>
        </w:rPr>
        <w:t>(</w:t>
      </w:r>
      <w:r>
        <w:rPr>
          <w:rFonts w:ascii="Times New Roman" w:hAnsi="Times New Roman" w:hint="eastAsia"/>
          <w:sz w:val="21"/>
          <w:szCs w:val="21"/>
        </w:rPr>
        <w:t>创新版</w:t>
      </w:r>
      <w:r>
        <w:rPr>
          <w:rFonts w:ascii="Times New Roman" w:hAnsi="Times New Roman" w:hint="eastAsia"/>
          <w:sz w:val="21"/>
          <w:szCs w:val="21"/>
        </w:rPr>
        <w:t>),2012(07):49.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65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张振贤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张烨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吴丽丽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慢性疲劳综合征与中医体质及社会心理危险因素相关性调查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辽宁中医杂志</w:t>
      </w:r>
      <w:r>
        <w:rPr>
          <w:rFonts w:ascii="Times New Roman" w:hAnsi="Times New Roman" w:hint="eastAsia"/>
          <w:sz w:val="21"/>
          <w:szCs w:val="21"/>
        </w:rPr>
        <w:t>,2011,38(01):22-26.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朱燕波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王琦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姚实林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中医阳虚质相关影响因素的研究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中医杂志</w:t>
      </w:r>
      <w:r>
        <w:rPr>
          <w:rFonts w:ascii="Times New Roman" w:hAnsi="Times New Roman" w:hint="eastAsia"/>
          <w:sz w:val="21"/>
          <w:szCs w:val="21"/>
        </w:rPr>
        <w:t>,2007(12):1113-1115+1124.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 w:hint="eastAsia"/>
          <w:sz w:val="21"/>
          <w:szCs w:val="21"/>
        </w:rPr>
        <w:t>]</w:t>
      </w:r>
      <w:r>
        <w:rPr>
          <w:rFonts w:ascii="Times New Roman" w:hAnsi="Times New Roman" w:hint="eastAsia"/>
          <w:sz w:val="21"/>
          <w:szCs w:val="21"/>
        </w:rPr>
        <w:t>周仲芳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熊廷莲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徐厚平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等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阳虚体质者的中医调护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中国现代药物应用</w:t>
      </w:r>
      <w:r>
        <w:rPr>
          <w:rFonts w:ascii="Times New Roman" w:hAnsi="Times New Roman" w:hint="eastAsia"/>
          <w:sz w:val="21"/>
          <w:szCs w:val="21"/>
        </w:rPr>
        <w:t>,2011,5(23):113-114.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68</w:t>
      </w:r>
      <w:r>
        <w:rPr>
          <w:rFonts w:ascii="Times New Roman" w:hAnsi="Times New Roman" w:hint="eastAsia"/>
          <w:sz w:val="21"/>
          <w:szCs w:val="21"/>
        </w:rPr>
        <w:t xml:space="preserve">] </w:t>
      </w:r>
      <w:r>
        <w:rPr>
          <w:rFonts w:ascii="Times New Roman" w:hAnsi="Times New Roman" w:hint="eastAsia"/>
          <w:sz w:val="21"/>
          <w:szCs w:val="21"/>
        </w:rPr>
        <w:t>曾慧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王平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康佳迅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穴位按摩训练对改善老年人睡眠质量及认知功能的效果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中华护理杂志</w:t>
      </w:r>
      <w:r>
        <w:rPr>
          <w:rFonts w:ascii="Times New Roman" w:hAnsi="Times New Roman" w:hint="eastAsia"/>
          <w:sz w:val="21"/>
          <w:szCs w:val="21"/>
        </w:rPr>
        <w:t xml:space="preserve">, 2012,47(9): 773-776.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69</w:t>
      </w:r>
      <w:r>
        <w:rPr>
          <w:rFonts w:ascii="Times New Roman" w:hAnsi="Times New Roman" w:hint="eastAsia"/>
          <w:sz w:val="21"/>
          <w:szCs w:val="21"/>
        </w:rPr>
        <w:t xml:space="preserve">] </w:t>
      </w:r>
      <w:r>
        <w:rPr>
          <w:rFonts w:ascii="Times New Roman" w:hAnsi="Times New Roman" w:hint="eastAsia"/>
          <w:sz w:val="21"/>
          <w:szCs w:val="21"/>
        </w:rPr>
        <w:t>李娟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张义静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</w:rPr>
        <w:t>孙思庆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>穴位按摩对老年高血压患者认知功能和睡眠质量影响的临床研究</w:t>
      </w:r>
      <w:r>
        <w:rPr>
          <w:rFonts w:ascii="Times New Roman" w:hAnsi="Times New Roman" w:hint="eastAsia"/>
          <w:sz w:val="21"/>
          <w:szCs w:val="21"/>
        </w:rPr>
        <w:t>[J].</w:t>
      </w:r>
      <w:r>
        <w:rPr>
          <w:rFonts w:ascii="Times New Roman" w:hAnsi="Times New Roman" w:hint="eastAsia"/>
          <w:sz w:val="21"/>
          <w:szCs w:val="21"/>
        </w:rPr>
        <w:t>现代医学</w:t>
      </w:r>
      <w:r>
        <w:rPr>
          <w:rFonts w:ascii="Times New Roman" w:hAnsi="Times New Roman" w:hint="eastAsia"/>
          <w:sz w:val="21"/>
          <w:szCs w:val="21"/>
        </w:rPr>
        <w:t xml:space="preserve">,2014,42(4):392-394.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70</w:t>
      </w:r>
      <w:r>
        <w:rPr>
          <w:rFonts w:ascii="Times New Roman" w:hAnsi="Times New Roman" w:hint="eastAsia"/>
          <w:sz w:val="21"/>
          <w:szCs w:val="21"/>
        </w:rPr>
        <w:t>]Reza H, Kian N, Pouresmail Z, et al. The Effect</w:t>
      </w:r>
      <w:r>
        <w:rPr>
          <w:rFonts w:ascii="Times New Roman" w:hAnsi="Times New Roman" w:hint="eastAsia"/>
          <w:sz w:val="21"/>
          <w:szCs w:val="21"/>
        </w:rPr>
        <w:t xml:space="preserve"> of Acu- pressure on Quality of Sleep in Iranian Elderly Nursing Home Residents[J]. Complement Ther Clin Pract,2010,16 (2):81-85.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71</w:t>
      </w:r>
      <w:r>
        <w:rPr>
          <w:rFonts w:ascii="Times New Roman" w:hAnsi="Times New Roman" w:hint="eastAsia"/>
          <w:sz w:val="21"/>
          <w:szCs w:val="21"/>
        </w:rPr>
        <w:t>] Chen J H, Chao Y H, Lu S F, et al. The Effectiveness of Valerian Acupressure on the Sleep of ICU Patients:A Ran- domized</w:t>
      </w:r>
      <w:r>
        <w:rPr>
          <w:rFonts w:ascii="Times New Roman" w:hAnsi="Times New Roman" w:hint="eastAsia"/>
          <w:sz w:val="21"/>
          <w:szCs w:val="21"/>
        </w:rPr>
        <w:t xml:space="preserve"> Clinical Trial[ J ]. Int J Nurs Stud,2012,49(8):913- 920.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72</w:t>
      </w:r>
      <w:r>
        <w:rPr>
          <w:rFonts w:ascii="Times New Roman" w:hAnsi="Times New Roman" w:hint="eastAsia"/>
          <w:sz w:val="21"/>
          <w:szCs w:val="21"/>
        </w:rPr>
        <w:t xml:space="preserve">] Zheng L W, Chen Y, Chen F, et al. Effect of Acupressure on Sleep Quality of Middle-aged and Elderly Patients with Hypertension[ J ]. Int J Nurs Scie,2014,1(4):334-338. </w:t>
      </w: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5E1EFB">
      <w:pPr>
        <w:rPr>
          <w:rFonts w:ascii="Times New Roman" w:hAnsi="Times New Roman"/>
          <w:b/>
          <w:bCs/>
          <w:sz w:val="28"/>
          <w:szCs w:val="28"/>
        </w:rPr>
      </w:pPr>
    </w:p>
    <w:p w:rsidR="005E1EFB" w:rsidRDefault="00951F28">
      <w:pPr>
        <w:rPr>
          <w:rStyle w:val="2Char"/>
          <w:rFonts w:ascii="Times New Roman" w:hAnsi="Times New Roman" w:hint="default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附件一：</w:t>
      </w:r>
      <w:r>
        <w:rPr>
          <w:rStyle w:val="2Char"/>
          <w:rFonts w:ascii="Times New Roman" w:hAnsi="Times New Roman" w:cs="黑体"/>
          <w:sz w:val="28"/>
          <w:szCs w:val="28"/>
        </w:rPr>
        <w:t>FS-14</w:t>
      </w:r>
      <w:r>
        <w:rPr>
          <w:rStyle w:val="2Char"/>
          <w:rFonts w:ascii="Times New Roman" w:hAnsi="Times New Roman" w:cs="黑体"/>
          <w:sz w:val="28"/>
          <w:szCs w:val="28"/>
        </w:rPr>
        <w:t>量表</w:t>
      </w:r>
    </w:p>
    <w:p w:rsidR="005E1EFB" w:rsidRDefault="00951F28">
      <w:pPr>
        <w:widowControl w:val="0"/>
        <w:jc w:val="both"/>
        <w:rPr>
          <w:rFonts w:ascii="Times New Roman" w:hAnsi="Times New Roman"/>
          <w:color w:val="1D1B11"/>
          <w:sz w:val="21"/>
          <w:szCs w:val="21"/>
        </w:rPr>
      </w:pPr>
      <w:r>
        <w:rPr>
          <w:rFonts w:ascii="Times New Roman" w:hAnsi="Times New Roman" w:hint="eastAsia"/>
          <w:color w:val="1D1B11"/>
          <w:sz w:val="21"/>
          <w:szCs w:val="21"/>
        </w:rPr>
        <w:t>【项目和评分标准】</w:t>
      </w:r>
      <w:r>
        <w:rPr>
          <w:rFonts w:ascii="Times New Roman" w:hAnsi="Times New Roman" w:hint="eastAsia"/>
          <w:color w:val="1D1B11"/>
          <w:sz w:val="21"/>
          <w:szCs w:val="21"/>
        </w:rPr>
        <w:t>1</w:t>
      </w:r>
      <w:r>
        <w:rPr>
          <w:rFonts w:ascii="Times New Roman" w:hAnsi="Times New Roman" w:hint="eastAsia"/>
          <w:color w:val="1D1B11"/>
          <w:sz w:val="21"/>
          <w:szCs w:val="21"/>
        </w:rPr>
        <w:t>～</w:t>
      </w:r>
      <w:r>
        <w:rPr>
          <w:rFonts w:ascii="Times New Roman" w:hAnsi="Times New Roman" w:hint="eastAsia"/>
          <w:color w:val="1D1B11"/>
          <w:sz w:val="21"/>
          <w:szCs w:val="21"/>
        </w:rPr>
        <w:t>14</w:t>
      </w:r>
      <w:r>
        <w:rPr>
          <w:rFonts w:ascii="Times New Roman" w:hAnsi="Times New Roman" w:hint="eastAsia"/>
          <w:color w:val="1D1B11"/>
          <w:sz w:val="21"/>
          <w:szCs w:val="21"/>
        </w:rPr>
        <w:t>项为疲劳量表</w:t>
      </w:r>
      <w:r>
        <w:rPr>
          <w:rFonts w:ascii="Times New Roman" w:hAnsi="Times New Roman" w:hint="eastAsia"/>
          <w:color w:val="1D1B11"/>
          <w:sz w:val="21"/>
          <w:szCs w:val="21"/>
        </w:rPr>
        <w:t>-14(Fatigue Scale-14,F-14)</w:t>
      </w:r>
      <w:r>
        <w:rPr>
          <w:rFonts w:ascii="Times New Roman" w:hAnsi="Times New Roman" w:hint="eastAsia"/>
          <w:color w:val="1D1B11"/>
          <w:sz w:val="21"/>
          <w:szCs w:val="21"/>
        </w:rPr>
        <w:t>，是按照国际公认的英国</w:t>
      </w:r>
      <w:r>
        <w:rPr>
          <w:rFonts w:ascii="Times New Roman" w:hAnsi="Times New Roman" w:hint="eastAsia"/>
          <w:color w:val="1D1B11"/>
          <w:sz w:val="21"/>
          <w:szCs w:val="21"/>
        </w:rPr>
        <w:t>King</w:t>
      </w:r>
      <w:r>
        <w:rPr>
          <w:rFonts w:ascii="Times New Roman" w:hAnsi="Times New Roman" w:hint="eastAsia"/>
          <w:color w:val="1D1B11"/>
          <w:sz w:val="21"/>
          <w:szCs w:val="21"/>
        </w:rPr>
        <w:t>’</w:t>
      </w:r>
      <w:r>
        <w:rPr>
          <w:rFonts w:ascii="Times New Roman" w:hAnsi="Times New Roman" w:hint="eastAsia"/>
          <w:color w:val="1D1B11"/>
          <w:sz w:val="21"/>
          <w:szCs w:val="21"/>
        </w:rPr>
        <w:t>s College Hospital</w:t>
      </w:r>
      <w:r>
        <w:rPr>
          <w:rFonts w:ascii="Times New Roman" w:hAnsi="Times New Roman" w:hint="eastAsia"/>
          <w:color w:val="1D1B11"/>
          <w:sz w:val="21"/>
          <w:szCs w:val="21"/>
        </w:rPr>
        <w:t>心理医学研究室的</w:t>
      </w:r>
      <w:r>
        <w:rPr>
          <w:rFonts w:ascii="Times New Roman" w:hAnsi="Times New Roman" w:hint="eastAsia"/>
          <w:color w:val="1D1B11"/>
          <w:sz w:val="21"/>
          <w:szCs w:val="21"/>
        </w:rPr>
        <w:t>Trudie Chalder</w:t>
      </w:r>
      <w:r>
        <w:rPr>
          <w:rFonts w:ascii="Times New Roman" w:hAnsi="Times New Roman" w:hint="eastAsia"/>
          <w:color w:val="1D1B11"/>
          <w:sz w:val="21"/>
          <w:szCs w:val="21"/>
        </w:rPr>
        <w:t>等许多专家于</w:t>
      </w:r>
      <w:r>
        <w:rPr>
          <w:rFonts w:ascii="Times New Roman" w:hAnsi="Times New Roman" w:hint="eastAsia"/>
          <w:color w:val="1D1B11"/>
          <w:sz w:val="21"/>
          <w:szCs w:val="21"/>
        </w:rPr>
        <w:t>1992</w:t>
      </w:r>
      <w:r>
        <w:rPr>
          <w:rFonts w:ascii="Times New Roman" w:hAnsi="Times New Roman" w:hint="eastAsia"/>
          <w:color w:val="1D1B11"/>
          <w:sz w:val="21"/>
          <w:szCs w:val="21"/>
        </w:rPr>
        <w:t>年共同编制而成。是（</w:t>
      </w:r>
      <w:r>
        <w:rPr>
          <w:rFonts w:ascii="Times New Roman" w:hAnsi="Times New Roman" w:hint="eastAsia"/>
          <w:color w:val="1D1B11"/>
          <w:sz w:val="21"/>
          <w:szCs w:val="21"/>
        </w:rPr>
        <w:t>1</w:t>
      </w:r>
      <w:r>
        <w:rPr>
          <w:rFonts w:ascii="Times New Roman" w:hAnsi="Times New Roman" w:hint="eastAsia"/>
          <w:color w:val="1D1B11"/>
          <w:sz w:val="21"/>
          <w:szCs w:val="21"/>
        </w:rPr>
        <w:t>分）</w:t>
      </w:r>
      <w:r>
        <w:rPr>
          <w:rFonts w:ascii="Times New Roman" w:hAnsi="Times New Roman" w:hint="eastAsia"/>
          <w:color w:val="1D1B11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1D1B11"/>
          <w:sz w:val="21"/>
          <w:szCs w:val="21"/>
        </w:rPr>
        <w:t>否（</w:t>
      </w:r>
      <w:r>
        <w:rPr>
          <w:rFonts w:ascii="Times New Roman" w:hAnsi="Times New Roman" w:hint="eastAsia"/>
          <w:color w:val="1D1B11"/>
          <w:sz w:val="21"/>
          <w:szCs w:val="21"/>
        </w:rPr>
        <w:t>0</w:t>
      </w:r>
      <w:r>
        <w:rPr>
          <w:rFonts w:ascii="Times New Roman" w:hAnsi="Times New Roman" w:hint="eastAsia"/>
          <w:color w:val="1D1B11"/>
          <w:sz w:val="21"/>
          <w:szCs w:val="21"/>
        </w:rPr>
        <w:t>分）。评定标准：第</w:t>
      </w:r>
      <w:r>
        <w:rPr>
          <w:rFonts w:ascii="Times New Roman" w:hAnsi="Times New Roman" w:hint="eastAsia"/>
          <w:color w:val="1D1B11"/>
          <w:sz w:val="21"/>
          <w:szCs w:val="21"/>
        </w:rPr>
        <w:t>1</w:t>
      </w:r>
      <w:r>
        <w:rPr>
          <w:rFonts w:ascii="Times New Roman" w:hAnsi="Times New Roman" w:hint="eastAsia"/>
          <w:color w:val="1D1B11"/>
          <w:sz w:val="21"/>
          <w:szCs w:val="21"/>
        </w:rPr>
        <w:t>～</w:t>
      </w:r>
      <w:r>
        <w:rPr>
          <w:rFonts w:ascii="Times New Roman" w:hAnsi="Times New Roman" w:hint="eastAsia"/>
          <w:color w:val="1D1B11"/>
          <w:sz w:val="21"/>
          <w:szCs w:val="21"/>
        </w:rPr>
        <w:t>8</w:t>
      </w:r>
      <w:r>
        <w:rPr>
          <w:rFonts w:ascii="Times New Roman" w:hAnsi="Times New Roman" w:hint="eastAsia"/>
          <w:color w:val="1D1B11"/>
          <w:sz w:val="21"/>
          <w:szCs w:val="21"/>
        </w:rPr>
        <w:t>条的分值相加反应躯体疲劳分值，第</w:t>
      </w:r>
      <w:r>
        <w:rPr>
          <w:rFonts w:ascii="Times New Roman" w:hAnsi="Times New Roman" w:hint="eastAsia"/>
          <w:color w:val="1D1B11"/>
          <w:sz w:val="21"/>
          <w:szCs w:val="21"/>
        </w:rPr>
        <w:t>9</w:t>
      </w:r>
      <w:r>
        <w:rPr>
          <w:rFonts w:ascii="Times New Roman" w:hAnsi="Times New Roman" w:hint="eastAsia"/>
          <w:color w:val="1D1B11"/>
          <w:sz w:val="21"/>
          <w:szCs w:val="21"/>
        </w:rPr>
        <w:t>～</w:t>
      </w:r>
      <w:r>
        <w:rPr>
          <w:rFonts w:ascii="Times New Roman" w:hAnsi="Times New Roman" w:hint="eastAsia"/>
          <w:color w:val="1D1B11"/>
          <w:sz w:val="21"/>
          <w:szCs w:val="21"/>
        </w:rPr>
        <w:t>14</w:t>
      </w:r>
      <w:r>
        <w:rPr>
          <w:rFonts w:ascii="Times New Roman" w:hAnsi="Times New Roman" w:hint="eastAsia"/>
          <w:color w:val="1D1B11"/>
          <w:sz w:val="21"/>
          <w:szCs w:val="21"/>
        </w:rPr>
        <w:t>条的分值相加反应脑力疲劳，而疲劳总分值为躯体及脑力疲劳分值之和。总分值最高为</w:t>
      </w:r>
      <w:r>
        <w:rPr>
          <w:rFonts w:ascii="Times New Roman" w:hAnsi="Times New Roman" w:hint="eastAsia"/>
          <w:color w:val="1D1B11"/>
          <w:sz w:val="21"/>
          <w:szCs w:val="21"/>
        </w:rPr>
        <w:t>14</w:t>
      </w:r>
      <w:r>
        <w:rPr>
          <w:rFonts w:ascii="Times New Roman" w:hAnsi="Times New Roman" w:hint="eastAsia"/>
          <w:color w:val="1D1B11"/>
          <w:sz w:val="21"/>
          <w:szCs w:val="21"/>
        </w:rPr>
        <w:t>，分值越高，反映疲劳越严重。</w:t>
      </w:r>
    </w:p>
    <w:tbl>
      <w:tblPr>
        <w:tblpPr w:leftFromText="180" w:rightFromText="180" w:vertAnchor="text" w:horzAnchor="page" w:tblpX="1754" w:tblpY="73"/>
        <w:tblOverlap w:val="never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8"/>
        <w:gridCol w:w="1800"/>
        <w:gridCol w:w="1597"/>
      </w:tblGrid>
      <w:tr w:rsidR="005E1EFB">
        <w:trPr>
          <w:trHeight w:val="698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症状</w:t>
            </w:r>
          </w:p>
        </w:tc>
        <w:tc>
          <w:tcPr>
            <w:tcW w:w="1800" w:type="dxa"/>
            <w:noWrap/>
            <w:vAlign w:val="center"/>
          </w:tcPr>
          <w:p w:rsidR="005E1EFB" w:rsidRDefault="00951F28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是（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分）</w:t>
            </w:r>
          </w:p>
        </w:tc>
        <w:tc>
          <w:tcPr>
            <w:tcW w:w="1597" w:type="dxa"/>
            <w:noWrap/>
            <w:vAlign w:val="center"/>
          </w:tcPr>
          <w:p w:rsidR="005E1EFB" w:rsidRDefault="00951F28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否（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分）</w:t>
            </w: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经常感到疲劳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2.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想要多休息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3.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感到困倦，昏昏欲睡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4.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着手做事情时感到费力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5.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刚着手做事情时不觉得费力，但当继续进行时感到力不从心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6.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感到体力不够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7.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感到肌肉力量比以前减小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8.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自己感到虚弱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9.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集中注意力有困难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不能像往常一样清晰思考问题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讲话时出现口头不利落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讲话时找到合适的字眼很困难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13.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记忆力减退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14.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对自己习惯做的事失去兴趣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  <w:tr w:rsidR="005E1EFB">
        <w:trPr>
          <w:trHeight w:val="567"/>
        </w:trPr>
        <w:tc>
          <w:tcPr>
            <w:tcW w:w="5148" w:type="dxa"/>
            <w:noWrap/>
            <w:vAlign w:val="center"/>
          </w:tcPr>
          <w:p w:rsidR="005E1EFB" w:rsidRDefault="00951F28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总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 xml:space="preserve">        </w:t>
            </w:r>
            <w:r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  <w:t>分</w:t>
            </w:r>
          </w:p>
        </w:tc>
        <w:tc>
          <w:tcPr>
            <w:tcW w:w="1800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5E1EFB" w:rsidRDefault="005E1EFB">
            <w:pPr>
              <w:widowControl w:val="0"/>
              <w:jc w:val="center"/>
              <w:rPr>
                <w:rFonts w:ascii="Times New Roman" w:hAnsi="Times New Roman"/>
                <w:color w:val="1D1B11"/>
                <w:kern w:val="2"/>
                <w:sz w:val="21"/>
                <w:szCs w:val="21"/>
              </w:rPr>
            </w:pPr>
          </w:p>
        </w:tc>
      </w:tr>
    </w:tbl>
    <w:p w:rsidR="005E1EFB" w:rsidRDefault="00951F28">
      <w:pPr>
        <w:pStyle w:val="Default"/>
        <w:snapToGrid w:val="0"/>
        <w:spacing w:line="360" w:lineRule="auto"/>
        <w:jc w:val="both"/>
        <w:rPr>
          <w:b/>
          <w:bCs/>
          <w:sz w:val="28"/>
          <w:szCs w:val="28"/>
        </w:rPr>
      </w:pPr>
      <w:r>
        <w:br w:type="page"/>
      </w:r>
      <w:r>
        <w:rPr>
          <w:rFonts w:hint="eastAsia"/>
          <w:b/>
          <w:bCs/>
          <w:sz w:val="28"/>
          <w:szCs w:val="28"/>
        </w:rPr>
        <w:lastRenderedPageBreak/>
        <w:t>附件二：匹兹堡睡眠质量指数量表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以下问题仅与您过去一个月内的睡眠习惯有关，请您对过去一个月内夜间睡眠质量</w:t>
      </w:r>
      <w:r>
        <w:rPr>
          <w:rFonts w:ascii="Times New Roman" w:hAnsi="Times New Roman"/>
          <w:szCs w:val="21"/>
        </w:rPr>
        <w:t>/</w:t>
      </w:r>
      <w:r>
        <w:rPr>
          <w:rFonts w:ascii="Times New Roman" w:hAnsi="Times New Roman" w:hint="eastAsia"/>
          <w:szCs w:val="21"/>
        </w:rPr>
        <w:t>日间精神状态做准确的回答。所有问题都必须完成。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 w:hint="eastAsia"/>
          <w:szCs w:val="21"/>
        </w:rPr>
        <w:t>晚上上床睡觉通常是点钟？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 w:hint="eastAsia"/>
          <w:szCs w:val="21"/>
        </w:rPr>
        <w:t>从上床到入睡通常需要分钟？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3.</w:t>
      </w:r>
      <w:r>
        <w:rPr>
          <w:rFonts w:ascii="Times New Roman" w:hAnsi="Times New Roman" w:hint="eastAsia"/>
          <w:szCs w:val="21"/>
        </w:rPr>
        <w:t>通常早上点起床？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ascii="Times New Roman" w:hAnsi="Times New Roman" w:hint="eastAsia"/>
          <w:szCs w:val="21"/>
        </w:rPr>
        <w:t>每晚通常实际睡眠小时？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5.</w:t>
      </w:r>
      <w:r>
        <w:rPr>
          <w:rFonts w:ascii="Times New Roman" w:hAnsi="Times New Roman" w:hint="eastAsia"/>
          <w:szCs w:val="21"/>
        </w:rPr>
        <w:t>在过去的一个月中，您是否因为下列情况影响睡眠而烦恼？（请在相应选项划勾）</w:t>
      </w:r>
    </w:p>
    <w:tbl>
      <w:tblPr>
        <w:tblW w:w="0" w:type="auto"/>
        <w:tblInd w:w="-106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3172"/>
        <w:gridCol w:w="1331"/>
        <w:gridCol w:w="1275"/>
        <w:gridCol w:w="1418"/>
        <w:gridCol w:w="1326"/>
      </w:tblGrid>
      <w:tr w:rsidR="005E1EFB">
        <w:tc>
          <w:tcPr>
            <w:tcW w:w="31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E1EFB" w:rsidRDefault="00951F28">
            <w:pPr>
              <w:snapToGrid w:val="0"/>
              <w:spacing w:line="360" w:lineRule="auto"/>
              <w:ind w:firstLineChars="150" w:firstLine="361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从不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E1EFB" w:rsidRDefault="00951F28">
            <w:pPr>
              <w:snapToGrid w:val="0"/>
              <w:spacing w:line="360" w:lineRule="auto"/>
              <w:ind w:firstLineChars="150" w:firstLine="361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每周</w:t>
            </w:r>
          </w:p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不到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次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每周</w:t>
            </w:r>
          </w:p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次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每周</w:t>
            </w:r>
          </w:p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次以上</w:t>
            </w:r>
          </w:p>
        </w:tc>
      </w:tr>
      <w:tr w:rsidR="005E1EFB">
        <w:tc>
          <w:tcPr>
            <w:tcW w:w="3172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入睡困难（无法在</w:t>
            </w:r>
            <w:r>
              <w:rPr>
                <w:rFonts w:ascii="Times New Roman" w:hAnsi="Times New Roman"/>
                <w:color w:val="000000"/>
                <w:szCs w:val="21"/>
              </w:rPr>
              <w:t>30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分钟内入睡）</w:t>
            </w:r>
          </w:p>
        </w:tc>
        <w:tc>
          <w:tcPr>
            <w:tcW w:w="1331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早醒</w:t>
            </w:r>
            <w:r>
              <w:rPr>
                <w:rFonts w:ascii="Times New Roman" w:hAnsi="Times New Roman"/>
                <w:color w:val="000000"/>
                <w:szCs w:val="21"/>
              </w:rPr>
              <w:t>--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半夜或凌晨提前醒转</w:t>
            </w:r>
          </w:p>
        </w:tc>
        <w:tc>
          <w:tcPr>
            <w:tcW w:w="1331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必须起来上厕所</w:t>
            </w:r>
          </w:p>
        </w:tc>
        <w:tc>
          <w:tcPr>
            <w:tcW w:w="1331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呼吸不顺畅</w:t>
            </w:r>
          </w:p>
        </w:tc>
        <w:tc>
          <w:tcPr>
            <w:tcW w:w="1331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咳嗽或者大声打呼噜</w:t>
            </w:r>
          </w:p>
        </w:tc>
        <w:tc>
          <w:tcPr>
            <w:tcW w:w="1331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感觉到冷</w:t>
            </w:r>
          </w:p>
        </w:tc>
        <w:tc>
          <w:tcPr>
            <w:tcW w:w="1331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感觉到燥热</w:t>
            </w:r>
          </w:p>
        </w:tc>
        <w:tc>
          <w:tcPr>
            <w:tcW w:w="1331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做情境不愉快的梦</w:t>
            </w:r>
          </w:p>
        </w:tc>
        <w:tc>
          <w:tcPr>
            <w:tcW w:w="1331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出现疼痛</w:t>
            </w:r>
          </w:p>
        </w:tc>
        <w:tc>
          <w:tcPr>
            <w:tcW w:w="1331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0C0C0"/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1EFB">
        <w:tc>
          <w:tcPr>
            <w:tcW w:w="3172" w:type="dxa"/>
            <w:tcBorders>
              <w:bottom w:val="single" w:sz="8" w:space="0" w:color="000000"/>
            </w:tcBorders>
          </w:tcPr>
          <w:p w:rsidR="005E1EFB" w:rsidRDefault="00951F28">
            <w:pPr>
              <w:snapToGri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其它原因引起睡眠不佳（如有请在下面横线上描述）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 w:rsidR="005E1EFB" w:rsidRDefault="005E1EFB">
            <w:pPr>
              <w:snapToGri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_____________________________________________________________________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>您对自己过去一个月睡眠质量的总体评价如何？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1)</w:t>
      </w:r>
      <w:r>
        <w:rPr>
          <w:rFonts w:ascii="Times New Roman" w:hAnsi="Times New Roman" w:hint="eastAsia"/>
          <w:szCs w:val="21"/>
        </w:rPr>
        <w:t>很好</w:t>
      </w:r>
      <w:r>
        <w:rPr>
          <w:rFonts w:ascii="Times New Roman" w:hAnsi="Times New Roman"/>
          <w:szCs w:val="21"/>
        </w:rPr>
        <w:t xml:space="preserve">    2)</w:t>
      </w:r>
      <w:r>
        <w:rPr>
          <w:rFonts w:ascii="Times New Roman" w:hAnsi="Times New Roman" w:hint="eastAsia"/>
          <w:szCs w:val="21"/>
        </w:rPr>
        <w:t>较好</w:t>
      </w:r>
      <w:r>
        <w:rPr>
          <w:rFonts w:ascii="Times New Roman" w:hAnsi="Times New Roman"/>
          <w:szCs w:val="21"/>
        </w:rPr>
        <w:t xml:space="preserve">    3)</w:t>
      </w:r>
      <w:r>
        <w:rPr>
          <w:rFonts w:ascii="Times New Roman" w:hAnsi="Times New Roman" w:hint="eastAsia"/>
          <w:szCs w:val="21"/>
        </w:rPr>
        <w:t>较差</w:t>
      </w:r>
      <w:r>
        <w:rPr>
          <w:rFonts w:ascii="Times New Roman" w:hAnsi="Times New Roman"/>
          <w:szCs w:val="21"/>
        </w:rPr>
        <w:t xml:space="preserve">    4)</w:t>
      </w:r>
      <w:r>
        <w:rPr>
          <w:rFonts w:ascii="Times New Roman" w:hAnsi="Times New Roman" w:hint="eastAsia"/>
          <w:szCs w:val="21"/>
        </w:rPr>
        <w:t>很差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7.</w:t>
      </w:r>
      <w:r>
        <w:rPr>
          <w:rFonts w:ascii="Times New Roman" w:hAnsi="Times New Roman" w:hint="eastAsia"/>
          <w:szCs w:val="21"/>
        </w:rPr>
        <w:t>过去一个月，您是否经常需要通过药物帮助睡眠？（包括医生处方和您自己在药店购买的。）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1)</w:t>
      </w:r>
      <w:r>
        <w:rPr>
          <w:rFonts w:ascii="Times New Roman" w:hAnsi="Times New Roman" w:hint="eastAsia"/>
          <w:szCs w:val="21"/>
        </w:rPr>
        <w:t>从未使用</w:t>
      </w:r>
      <w:r>
        <w:rPr>
          <w:rFonts w:ascii="Times New Roman" w:hAnsi="Times New Roman"/>
          <w:szCs w:val="21"/>
        </w:rPr>
        <w:t xml:space="preserve">        2)</w:t>
      </w:r>
      <w:r>
        <w:rPr>
          <w:rFonts w:ascii="Times New Roman" w:hAnsi="Times New Roman" w:hint="eastAsia"/>
          <w:szCs w:val="21"/>
        </w:rPr>
        <w:t>不到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次</w:t>
      </w:r>
      <w:r>
        <w:rPr>
          <w:rFonts w:ascii="Times New Roman" w:hAnsi="Times New Roman"/>
          <w:szCs w:val="21"/>
        </w:rPr>
        <w:t xml:space="preserve">       3)1</w:t>
      </w:r>
      <w:r>
        <w:rPr>
          <w:rFonts w:ascii="Times New Roman" w:hAnsi="Times New Roman"/>
          <w:szCs w:val="21"/>
        </w:rPr>
        <w:t>-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次</w:t>
      </w:r>
      <w:r>
        <w:rPr>
          <w:rFonts w:ascii="Times New Roman" w:hAnsi="Times New Roman"/>
          <w:szCs w:val="21"/>
        </w:rPr>
        <w:t xml:space="preserve">       4)3</w:t>
      </w:r>
      <w:r>
        <w:rPr>
          <w:rFonts w:ascii="Times New Roman" w:hAnsi="Times New Roman" w:hint="eastAsia"/>
          <w:szCs w:val="21"/>
        </w:rPr>
        <w:t>次或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次以上</w:t>
      </w:r>
    </w:p>
    <w:p w:rsidR="005E1EFB" w:rsidRDefault="00951F28">
      <w:pPr>
        <w:snapToGrid w:val="0"/>
        <w:spacing w:line="360" w:lineRule="auto"/>
        <w:ind w:left="120" w:hangingChars="50" w:hanging="12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8.</w:t>
      </w:r>
      <w:r>
        <w:rPr>
          <w:rFonts w:ascii="Times New Roman" w:hAnsi="Times New Roman" w:hint="eastAsia"/>
          <w:szCs w:val="21"/>
        </w:rPr>
        <w:t>您是否曾在用餐，开车或社交场合感觉困倦，难以保持清醒？每周发生这种情况的频率如何？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1)</w:t>
      </w:r>
      <w:r>
        <w:rPr>
          <w:rFonts w:ascii="Times New Roman" w:hAnsi="Times New Roman" w:hint="eastAsia"/>
          <w:szCs w:val="21"/>
        </w:rPr>
        <w:t>从未使用</w:t>
      </w:r>
      <w:r>
        <w:rPr>
          <w:rFonts w:ascii="Times New Roman" w:hAnsi="Times New Roman"/>
          <w:szCs w:val="21"/>
        </w:rPr>
        <w:t xml:space="preserve">      2)</w:t>
      </w:r>
      <w:r>
        <w:rPr>
          <w:rFonts w:ascii="Times New Roman" w:hAnsi="Times New Roman" w:hint="eastAsia"/>
          <w:szCs w:val="21"/>
        </w:rPr>
        <w:t>每周不到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次</w:t>
      </w:r>
      <w:r>
        <w:rPr>
          <w:rFonts w:ascii="Times New Roman" w:hAnsi="Times New Roman"/>
          <w:szCs w:val="21"/>
        </w:rPr>
        <w:t xml:space="preserve">     3)</w:t>
      </w:r>
      <w:r>
        <w:rPr>
          <w:rFonts w:ascii="Times New Roman" w:hAnsi="Times New Roman" w:hint="eastAsia"/>
          <w:szCs w:val="21"/>
        </w:rPr>
        <w:t>每周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-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次</w:t>
      </w:r>
      <w:r>
        <w:rPr>
          <w:rFonts w:ascii="Times New Roman" w:hAnsi="Times New Roman"/>
          <w:szCs w:val="21"/>
        </w:rPr>
        <w:t xml:space="preserve">     4)</w:t>
      </w:r>
      <w:r>
        <w:rPr>
          <w:rFonts w:ascii="Times New Roman" w:hAnsi="Times New Roman" w:hint="eastAsia"/>
          <w:szCs w:val="21"/>
        </w:rPr>
        <w:t>每周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次或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次以上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9.</w:t>
      </w:r>
      <w:r>
        <w:rPr>
          <w:rFonts w:ascii="Times New Roman" w:hAnsi="Times New Roman" w:hint="eastAsia"/>
          <w:szCs w:val="21"/>
        </w:rPr>
        <w:t>过去一个月您是否觉得做事情精力不足？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1)</w:t>
      </w:r>
      <w:r>
        <w:rPr>
          <w:rFonts w:ascii="Times New Roman" w:hAnsi="Times New Roman" w:hint="eastAsia"/>
          <w:szCs w:val="21"/>
        </w:rPr>
        <w:t>没有</w:t>
      </w:r>
      <w:r>
        <w:rPr>
          <w:rFonts w:ascii="Times New Roman" w:hAnsi="Times New Roman"/>
          <w:szCs w:val="21"/>
        </w:rPr>
        <w:tab/>
        <w:t>2)</w:t>
      </w:r>
      <w:r>
        <w:rPr>
          <w:rFonts w:ascii="Times New Roman" w:hAnsi="Times New Roman" w:hint="eastAsia"/>
          <w:szCs w:val="21"/>
        </w:rPr>
        <w:t>偶尔有</w:t>
      </w:r>
      <w:r>
        <w:rPr>
          <w:rFonts w:ascii="Times New Roman" w:hAnsi="Times New Roman"/>
          <w:szCs w:val="21"/>
        </w:rPr>
        <w:tab/>
        <w:t>3)</w:t>
      </w:r>
      <w:r>
        <w:rPr>
          <w:rFonts w:ascii="Times New Roman" w:hAnsi="Times New Roman" w:hint="eastAsia"/>
          <w:szCs w:val="21"/>
        </w:rPr>
        <w:t>有时有</w:t>
      </w:r>
      <w:r>
        <w:rPr>
          <w:rFonts w:ascii="Times New Roman" w:hAnsi="Times New Roman"/>
          <w:szCs w:val="21"/>
        </w:rPr>
        <w:tab/>
        <w:t>4)</w:t>
      </w:r>
      <w:r>
        <w:rPr>
          <w:rFonts w:ascii="Times New Roman" w:hAnsi="Times New Roman" w:hint="eastAsia"/>
          <w:szCs w:val="21"/>
        </w:rPr>
        <w:t>经常有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10.</w:t>
      </w:r>
      <w:r>
        <w:rPr>
          <w:rFonts w:ascii="Times New Roman" w:hAnsi="Times New Roman" w:hint="eastAsia"/>
          <w:szCs w:val="21"/>
        </w:rPr>
        <w:t>您是与人同睡一张床（睡伴，或者配偶）或者有室友吗？（请打勾）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ab/>
        <w:t>A</w:t>
      </w:r>
      <w:r>
        <w:rPr>
          <w:rFonts w:ascii="Times New Roman" w:hAnsi="Times New Roman" w:hint="eastAsia"/>
          <w:szCs w:val="21"/>
        </w:rPr>
        <w:t>没有与人同住一处（）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 xml:space="preserve"> B</w:t>
      </w:r>
      <w:r>
        <w:rPr>
          <w:rFonts w:ascii="Times New Roman" w:hAnsi="Times New Roman" w:hint="eastAsia"/>
          <w:szCs w:val="21"/>
        </w:rPr>
        <w:t>隔壁房间有同伴睡觉（）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ab/>
        <w:t>C</w:t>
      </w:r>
      <w:r>
        <w:rPr>
          <w:rFonts w:ascii="Times New Roman" w:hAnsi="Times New Roman" w:hint="eastAsia"/>
          <w:szCs w:val="21"/>
        </w:rPr>
        <w:t>有同伴在同一房间，但不在同一床上（）</w:t>
      </w:r>
      <w:r>
        <w:rPr>
          <w:rFonts w:ascii="Times New Roman" w:hAnsi="Times New Roman"/>
          <w:szCs w:val="21"/>
        </w:rPr>
        <w:t xml:space="preserve"> D</w:t>
      </w:r>
      <w:r>
        <w:rPr>
          <w:rFonts w:ascii="Times New Roman" w:hAnsi="Times New Roman" w:hint="eastAsia"/>
          <w:szCs w:val="21"/>
        </w:rPr>
        <w:t>有人同床就寝（）</w:t>
      </w:r>
    </w:p>
    <w:p w:rsidR="005E1EFB" w:rsidRDefault="005E1EFB">
      <w:pPr>
        <w:snapToGrid w:val="0"/>
        <w:spacing w:line="360" w:lineRule="auto"/>
        <w:jc w:val="both"/>
        <w:rPr>
          <w:rFonts w:ascii="Times New Roman" w:hAnsi="Times New Roman"/>
          <w:b/>
          <w:bCs/>
          <w:szCs w:val="21"/>
        </w:rPr>
      </w:pP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使用和统计方法：</w:t>
      </w:r>
    </w:p>
    <w:p w:rsidR="005E1EFB" w:rsidRDefault="00951F28">
      <w:pPr>
        <w:snapToGrid w:val="0"/>
        <w:spacing w:line="360" w:lineRule="auto"/>
        <w:ind w:firstLineChars="200" w:firstLine="48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PSQI</w:t>
      </w:r>
      <w:r>
        <w:rPr>
          <w:rFonts w:ascii="Times New Roman" w:hAnsi="Times New Roman" w:hint="eastAsia"/>
          <w:szCs w:val="21"/>
        </w:rPr>
        <w:t>用于评定被试最近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个月的睡眠质量</w:t>
      </w:r>
      <w:r>
        <w:rPr>
          <w:rFonts w:ascii="Times New Roman" w:hAnsi="Times New Roman"/>
          <w:szCs w:val="21"/>
        </w:rPr>
        <w:t>。</w:t>
      </w:r>
      <w:r>
        <w:rPr>
          <w:rFonts w:ascii="Times New Roman" w:hAnsi="Times New Roman" w:hint="eastAsia"/>
          <w:szCs w:val="21"/>
        </w:rPr>
        <w:t>由</w:t>
      </w:r>
      <w:r>
        <w:rPr>
          <w:rFonts w:ascii="Times New Roman" w:hAnsi="Times New Roman" w:hint="eastAsia"/>
          <w:szCs w:val="21"/>
        </w:rPr>
        <w:t>19</w:t>
      </w:r>
      <w:r>
        <w:rPr>
          <w:rFonts w:ascii="Times New Roman" w:hAnsi="Times New Roman" w:hint="eastAsia"/>
          <w:szCs w:val="21"/>
        </w:rPr>
        <w:t>个自评和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个他评条目构成，其中第</w:t>
      </w:r>
      <w:r>
        <w:rPr>
          <w:rFonts w:ascii="Times New Roman" w:hAnsi="Times New Roman" w:hint="eastAsia"/>
          <w:szCs w:val="21"/>
        </w:rPr>
        <w:t>19</w:t>
      </w:r>
      <w:r>
        <w:rPr>
          <w:rFonts w:ascii="Times New Roman" w:hAnsi="Times New Roman" w:hint="eastAsia"/>
          <w:szCs w:val="21"/>
        </w:rPr>
        <w:t>个自评条目和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个他评条目不参与计分</w:t>
      </w:r>
      <w:r>
        <w:rPr>
          <w:rFonts w:ascii="Times New Roman" w:hAnsi="Times New Roman"/>
          <w:szCs w:val="21"/>
        </w:rPr>
        <w:t>。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9</w:t>
      </w:r>
      <w:r>
        <w:rPr>
          <w:rFonts w:ascii="Times New Roman" w:hAnsi="Times New Roman" w:hint="eastAsia"/>
          <w:szCs w:val="21"/>
        </w:rPr>
        <w:t>个条目组成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个成份，每个成份按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 w:hint="eastAsia"/>
          <w:szCs w:val="21"/>
        </w:rPr>
        <w:t>～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等级计分，累积各成份得分为</w:t>
      </w:r>
      <w:r>
        <w:rPr>
          <w:rFonts w:ascii="Times New Roman" w:hAnsi="Times New Roman" w:hint="eastAsia"/>
          <w:szCs w:val="21"/>
        </w:rPr>
        <w:t>PSQI</w:t>
      </w:r>
      <w:r>
        <w:rPr>
          <w:rFonts w:ascii="Times New Roman" w:hAnsi="Times New Roman" w:hint="eastAsia"/>
          <w:szCs w:val="21"/>
        </w:rPr>
        <w:t>总分，总分范围为</w:t>
      </w:r>
      <w:r>
        <w:rPr>
          <w:rFonts w:ascii="Times New Roman" w:hAnsi="Times New Roman" w:hint="eastAsia"/>
          <w:szCs w:val="21"/>
        </w:rPr>
        <w:t>0~2l</w:t>
      </w:r>
      <w:r>
        <w:rPr>
          <w:rFonts w:ascii="Times New Roman" w:hAnsi="Times New Roman" w:hint="eastAsia"/>
          <w:szCs w:val="21"/>
        </w:rPr>
        <w:t>，得分越高，表示睡眠质量越差。被试者完成试问需要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～</w:t>
      </w:r>
      <w:r>
        <w:rPr>
          <w:rFonts w:ascii="Times New Roman" w:hAnsi="Times New Roman" w:hint="eastAsia"/>
          <w:szCs w:val="21"/>
        </w:rPr>
        <w:t>10</w:t>
      </w:r>
      <w:r>
        <w:rPr>
          <w:rFonts w:ascii="Times New Roman" w:hAnsi="Times New Roman" w:hint="eastAsia"/>
          <w:szCs w:val="21"/>
        </w:rPr>
        <w:t>分钟。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各成份含意及计分方法如下：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睡眠质量：根据条目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的应答计分“较好”计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分，“较差”计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分，“很差”计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B</w:t>
      </w:r>
      <w:r>
        <w:rPr>
          <w:rFonts w:ascii="Times New Roman" w:hAnsi="Times New Roman" w:hint="eastAsia"/>
          <w:szCs w:val="21"/>
        </w:rPr>
        <w:t>入睡时间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条目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的计分为“≤</w:t>
      </w:r>
      <w:r>
        <w:rPr>
          <w:rFonts w:ascii="Times New Roman" w:hAnsi="Times New Roman" w:hint="eastAsia"/>
          <w:szCs w:val="21"/>
        </w:rPr>
        <w:t>15</w:t>
      </w:r>
      <w:r>
        <w:rPr>
          <w:rFonts w:ascii="Times New Roman" w:hAnsi="Times New Roman" w:hint="eastAsia"/>
          <w:szCs w:val="21"/>
        </w:rPr>
        <w:t>分”计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16</w:t>
      </w:r>
      <w:r>
        <w:rPr>
          <w:rFonts w:ascii="Times New Roman" w:hAnsi="Times New Roman" w:hint="eastAsia"/>
          <w:szCs w:val="21"/>
        </w:rPr>
        <w:t>～</w:t>
      </w:r>
      <w:r>
        <w:rPr>
          <w:rFonts w:ascii="Times New Roman" w:hAnsi="Times New Roman" w:hint="eastAsia"/>
          <w:szCs w:val="21"/>
        </w:rPr>
        <w:t>30</w:t>
      </w:r>
      <w:r>
        <w:rPr>
          <w:rFonts w:ascii="Times New Roman" w:hAnsi="Times New Roman" w:hint="eastAsia"/>
          <w:szCs w:val="21"/>
        </w:rPr>
        <w:t>分”计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31~60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分，“≥</w:t>
      </w:r>
      <w:r>
        <w:rPr>
          <w:rFonts w:ascii="Times New Roman" w:hAnsi="Times New Roman" w:hint="eastAsia"/>
          <w:szCs w:val="21"/>
        </w:rPr>
        <w:t>60</w:t>
      </w:r>
      <w:r>
        <w:rPr>
          <w:rFonts w:ascii="Times New Roman" w:hAnsi="Times New Roman" w:hint="eastAsia"/>
          <w:szCs w:val="21"/>
        </w:rPr>
        <w:t>分”计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条目</w:t>
      </w:r>
      <w:r>
        <w:rPr>
          <w:rFonts w:ascii="Times New Roman" w:hAnsi="Times New Roman" w:hint="eastAsia"/>
          <w:szCs w:val="21"/>
        </w:rPr>
        <w:t>5a</w:t>
      </w:r>
      <w:r>
        <w:rPr>
          <w:rFonts w:ascii="Times New Roman" w:hAnsi="Times New Roman" w:hint="eastAsia"/>
          <w:szCs w:val="21"/>
        </w:rPr>
        <w:t>的计分为“无”计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&lt;1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1~2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分，“≥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3. </w:t>
      </w:r>
      <w:r>
        <w:rPr>
          <w:rFonts w:ascii="Times New Roman" w:hAnsi="Times New Roman" w:hint="eastAsia"/>
          <w:szCs w:val="21"/>
        </w:rPr>
        <w:t>累加条目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和</w:t>
      </w:r>
      <w:r>
        <w:rPr>
          <w:rFonts w:ascii="Times New Roman" w:hAnsi="Times New Roman" w:hint="eastAsia"/>
          <w:szCs w:val="21"/>
        </w:rPr>
        <w:t>5a</w:t>
      </w:r>
      <w:r>
        <w:rPr>
          <w:rFonts w:ascii="Times New Roman" w:hAnsi="Times New Roman" w:hint="eastAsia"/>
          <w:szCs w:val="21"/>
        </w:rPr>
        <w:t>的计分，若累加分为“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1~2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3~4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5~6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C</w:t>
      </w:r>
      <w:r>
        <w:rPr>
          <w:rFonts w:ascii="Times New Roman" w:hAnsi="Times New Roman" w:hint="eastAsia"/>
          <w:szCs w:val="21"/>
        </w:rPr>
        <w:t>睡眠时间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根据条目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的应答计分，“</w:t>
      </w:r>
      <w:r>
        <w:rPr>
          <w:rFonts w:ascii="Times New Roman" w:hAnsi="Times New Roman" w:hint="eastAsia"/>
          <w:szCs w:val="21"/>
        </w:rPr>
        <w:t>&gt;7</w:t>
      </w:r>
      <w:r>
        <w:rPr>
          <w:rFonts w:ascii="Times New Roman" w:hAnsi="Times New Roman" w:hint="eastAsia"/>
          <w:szCs w:val="21"/>
        </w:rPr>
        <w:t>小时”计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6~7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5~6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&lt;5</w:t>
      </w:r>
      <w:r>
        <w:rPr>
          <w:rFonts w:ascii="Times New Roman" w:hAnsi="Times New Roman" w:hint="eastAsia"/>
          <w:szCs w:val="21"/>
        </w:rPr>
        <w:t>小时”计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D</w:t>
      </w:r>
      <w:r>
        <w:rPr>
          <w:rFonts w:ascii="Times New Roman" w:hAnsi="Times New Roman" w:hint="eastAsia"/>
          <w:szCs w:val="21"/>
        </w:rPr>
        <w:t>睡眠效率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床上时间</w:t>
      </w:r>
      <w:r>
        <w:rPr>
          <w:rFonts w:ascii="Times New Roman" w:hAnsi="Times New Roman" w:hint="eastAsia"/>
          <w:szCs w:val="21"/>
        </w:rPr>
        <w:t xml:space="preserve"> = </w:t>
      </w:r>
      <w:r>
        <w:rPr>
          <w:rFonts w:ascii="Times New Roman" w:hAnsi="Times New Roman" w:hint="eastAsia"/>
          <w:szCs w:val="21"/>
        </w:rPr>
        <w:t>条目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（起床时间）</w:t>
      </w:r>
      <w:r>
        <w:rPr>
          <w:rFonts w:ascii="Times New Roman" w:hAnsi="Times New Roman" w:hint="eastAsia"/>
          <w:szCs w:val="21"/>
        </w:rPr>
        <w:t xml:space="preserve">- </w:t>
      </w:r>
      <w:r>
        <w:rPr>
          <w:rFonts w:ascii="Times New Roman" w:hAnsi="Times New Roman" w:hint="eastAsia"/>
          <w:szCs w:val="21"/>
        </w:rPr>
        <w:t>条目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（上床时间）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 xml:space="preserve">　　</w:t>
      </w: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睡眠效率</w:t>
      </w:r>
      <w:r>
        <w:rPr>
          <w:rFonts w:ascii="Times New Roman" w:hAnsi="Times New Roman" w:hint="eastAsia"/>
          <w:szCs w:val="21"/>
        </w:rPr>
        <w:t xml:space="preserve"> = </w:t>
      </w:r>
      <w:r>
        <w:rPr>
          <w:rFonts w:ascii="Times New Roman" w:hAnsi="Times New Roman" w:hint="eastAsia"/>
          <w:szCs w:val="21"/>
        </w:rPr>
        <w:t>条目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（睡眠时间）</w:t>
      </w:r>
      <w:r>
        <w:rPr>
          <w:rFonts w:ascii="Times New Roman" w:hAnsi="Times New Roman" w:hint="eastAsia"/>
          <w:szCs w:val="21"/>
        </w:rPr>
        <w:t xml:space="preserve">/ </w:t>
      </w:r>
      <w:r>
        <w:rPr>
          <w:rFonts w:ascii="Times New Roman" w:hAnsi="Times New Roman" w:hint="eastAsia"/>
          <w:szCs w:val="21"/>
        </w:rPr>
        <w:t>床上时间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×</w:t>
      </w:r>
      <w:r>
        <w:rPr>
          <w:rFonts w:ascii="Times New Roman" w:hAnsi="Times New Roman" w:hint="eastAsia"/>
          <w:szCs w:val="21"/>
        </w:rPr>
        <w:t xml:space="preserve"> 100%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3. </w:t>
      </w:r>
      <w:r>
        <w:rPr>
          <w:rFonts w:ascii="Times New Roman" w:hAnsi="Times New Roman" w:hint="eastAsia"/>
          <w:szCs w:val="21"/>
        </w:rPr>
        <w:t>成分</w:t>
      </w:r>
      <w:r>
        <w:rPr>
          <w:rFonts w:ascii="Times New Roman" w:hAnsi="Times New Roman" w:hint="eastAsia"/>
          <w:szCs w:val="21"/>
        </w:rPr>
        <w:t>D</w:t>
      </w:r>
      <w:r>
        <w:rPr>
          <w:rFonts w:ascii="Times New Roman" w:hAnsi="Times New Roman" w:hint="eastAsia"/>
          <w:szCs w:val="21"/>
        </w:rPr>
        <w:t>计分位，睡眠效率</w:t>
      </w:r>
      <w:r>
        <w:rPr>
          <w:rFonts w:ascii="Times New Roman" w:hAnsi="Times New Roman" w:hint="eastAsia"/>
          <w:szCs w:val="21"/>
        </w:rPr>
        <w:t xml:space="preserve"> &gt; 85%</w:t>
      </w:r>
      <w:r>
        <w:rPr>
          <w:rFonts w:ascii="Times New Roman" w:hAnsi="Times New Roman" w:hint="eastAsia"/>
          <w:szCs w:val="21"/>
        </w:rPr>
        <w:t>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</w:t>
      </w:r>
      <w:r>
        <w:rPr>
          <w:rFonts w:ascii="Times New Roman" w:hAnsi="Times New Roman" w:hint="eastAsia"/>
          <w:szCs w:val="21"/>
        </w:rPr>
        <w:t xml:space="preserve">75~84% </w:t>
      </w:r>
      <w:r>
        <w:rPr>
          <w:rFonts w:ascii="Times New Roman" w:hAnsi="Times New Roman" w:hint="eastAsia"/>
          <w:szCs w:val="21"/>
        </w:rPr>
        <w:t>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</w:t>
      </w:r>
      <w:r>
        <w:rPr>
          <w:rFonts w:ascii="Times New Roman" w:hAnsi="Times New Roman" w:hint="eastAsia"/>
          <w:szCs w:val="21"/>
        </w:rPr>
        <w:t>65~74%</w:t>
      </w:r>
      <w:r>
        <w:rPr>
          <w:rFonts w:ascii="Times New Roman" w:hAnsi="Times New Roman" w:hint="eastAsia"/>
          <w:szCs w:val="21"/>
        </w:rPr>
        <w:t>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</w:t>
      </w:r>
      <w:r>
        <w:rPr>
          <w:rFonts w:ascii="Times New Roman" w:hAnsi="Times New Roman" w:hint="eastAsia"/>
          <w:szCs w:val="21"/>
        </w:rPr>
        <w:t xml:space="preserve">&lt; 65% </w:t>
      </w:r>
      <w:r>
        <w:rPr>
          <w:rFonts w:ascii="Times New Roman" w:hAnsi="Times New Roman" w:hint="eastAsia"/>
          <w:szCs w:val="21"/>
        </w:rPr>
        <w:t>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E</w:t>
      </w:r>
      <w:r>
        <w:rPr>
          <w:rFonts w:ascii="Times New Roman" w:hAnsi="Times New Roman" w:hint="eastAsia"/>
          <w:szCs w:val="21"/>
        </w:rPr>
        <w:t>睡眠障碍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根据条目</w:t>
      </w:r>
      <w:r>
        <w:rPr>
          <w:rFonts w:ascii="Times New Roman" w:hAnsi="Times New Roman" w:hint="eastAsia"/>
          <w:szCs w:val="21"/>
        </w:rPr>
        <w:t>5b</w:t>
      </w:r>
      <w:r>
        <w:rPr>
          <w:rFonts w:ascii="Times New Roman" w:hAnsi="Times New Roman" w:hint="eastAsia"/>
          <w:szCs w:val="21"/>
        </w:rPr>
        <w:t>至</w:t>
      </w:r>
      <w:r>
        <w:rPr>
          <w:rFonts w:ascii="Times New Roman" w:hAnsi="Times New Roman" w:hint="eastAsia"/>
          <w:szCs w:val="21"/>
        </w:rPr>
        <w:t>5j</w:t>
      </w:r>
      <w:r>
        <w:rPr>
          <w:rFonts w:ascii="Times New Roman" w:hAnsi="Times New Roman" w:hint="eastAsia"/>
          <w:szCs w:val="21"/>
        </w:rPr>
        <w:t>的计分为“无”计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&lt;1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1~2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分，“≥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分。累加条目</w:t>
      </w:r>
      <w:r>
        <w:rPr>
          <w:rFonts w:ascii="Times New Roman" w:hAnsi="Times New Roman" w:hint="eastAsia"/>
          <w:szCs w:val="21"/>
        </w:rPr>
        <w:t>5b</w:t>
      </w:r>
      <w:r>
        <w:rPr>
          <w:rFonts w:ascii="Times New Roman" w:hAnsi="Times New Roman" w:hint="eastAsia"/>
          <w:szCs w:val="21"/>
        </w:rPr>
        <w:t>至</w:t>
      </w:r>
      <w:r>
        <w:rPr>
          <w:rFonts w:ascii="Times New Roman" w:hAnsi="Times New Roman" w:hint="eastAsia"/>
          <w:szCs w:val="21"/>
        </w:rPr>
        <w:t>5j</w:t>
      </w:r>
      <w:r>
        <w:rPr>
          <w:rFonts w:ascii="Times New Roman" w:hAnsi="Times New Roman" w:hint="eastAsia"/>
          <w:szCs w:val="21"/>
        </w:rPr>
        <w:t>的计分，若累加分为“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”则成分</w:t>
      </w:r>
      <w:r>
        <w:rPr>
          <w:rFonts w:ascii="Times New Roman" w:hAnsi="Times New Roman" w:hint="eastAsia"/>
          <w:szCs w:val="21"/>
        </w:rPr>
        <w:t>E</w:t>
      </w:r>
      <w:r>
        <w:rPr>
          <w:rFonts w:ascii="Times New Roman" w:hAnsi="Times New Roman" w:hint="eastAsia"/>
          <w:szCs w:val="21"/>
        </w:rPr>
        <w:t>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1~9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10~18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19~27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F</w:t>
      </w:r>
      <w:r>
        <w:rPr>
          <w:rFonts w:ascii="Times New Roman" w:hAnsi="Times New Roman" w:hint="eastAsia"/>
          <w:szCs w:val="21"/>
        </w:rPr>
        <w:t>催眠药物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根据条目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的应答计分，“无”计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&lt;1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1~2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分，“≥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G</w:t>
      </w:r>
      <w:r>
        <w:rPr>
          <w:rFonts w:ascii="Times New Roman" w:hAnsi="Times New Roman" w:hint="eastAsia"/>
          <w:szCs w:val="21"/>
        </w:rPr>
        <w:t>日间功能障碍：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根据条目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的应答计分，“无”计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&lt;1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1~2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分，“≥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次”计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根据条目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的应答计分，“没有”计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分，“偶尔有”计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分，“有时有”计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分，“经常有”计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分。</w:t>
      </w: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3. </w:t>
      </w:r>
      <w:r>
        <w:rPr>
          <w:rFonts w:ascii="Times New Roman" w:hAnsi="Times New Roman" w:hint="eastAsia"/>
          <w:szCs w:val="21"/>
        </w:rPr>
        <w:t>累加条目</w:t>
      </w: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和</w:t>
      </w:r>
      <w:r>
        <w:rPr>
          <w:rFonts w:ascii="Times New Roman" w:hAnsi="Times New Roman" w:hint="eastAsia"/>
          <w:szCs w:val="21"/>
        </w:rPr>
        <w:t>9</w:t>
      </w:r>
      <w:r>
        <w:rPr>
          <w:rFonts w:ascii="Times New Roman" w:hAnsi="Times New Roman" w:hint="eastAsia"/>
          <w:szCs w:val="21"/>
        </w:rPr>
        <w:t>的得分，若累加分为“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”则成分</w:t>
      </w:r>
      <w:r>
        <w:rPr>
          <w:rFonts w:ascii="Times New Roman" w:hAnsi="Times New Roman" w:hint="eastAsia"/>
          <w:szCs w:val="21"/>
        </w:rPr>
        <w:t>G</w:t>
      </w:r>
      <w:r>
        <w:rPr>
          <w:rFonts w:ascii="Times New Roman" w:hAnsi="Times New Roman" w:hint="eastAsia"/>
          <w:szCs w:val="21"/>
        </w:rPr>
        <w:t>计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1~2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3~4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分，“</w:t>
      </w:r>
      <w:r>
        <w:rPr>
          <w:rFonts w:ascii="Times New Roman" w:hAnsi="Times New Roman" w:hint="eastAsia"/>
          <w:szCs w:val="21"/>
        </w:rPr>
        <w:t>5~6</w:t>
      </w:r>
      <w:r>
        <w:rPr>
          <w:rFonts w:ascii="Times New Roman" w:hAnsi="Times New Roman" w:hint="eastAsia"/>
          <w:szCs w:val="21"/>
        </w:rPr>
        <w:t>”计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分</w:t>
      </w:r>
    </w:p>
    <w:p w:rsidR="005E1EFB" w:rsidRDefault="00951F28">
      <w:pPr>
        <w:snapToGrid w:val="0"/>
        <w:spacing w:line="360" w:lineRule="auto"/>
        <w:ind w:firstLine="481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PSQI </w:t>
      </w:r>
      <w:r>
        <w:rPr>
          <w:rFonts w:ascii="Times New Roman" w:hAnsi="Times New Roman" w:hint="eastAsia"/>
          <w:szCs w:val="21"/>
        </w:rPr>
        <w:t>总分</w:t>
      </w:r>
      <w:r>
        <w:rPr>
          <w:rFonts w:ascii="Times New Roman" w:hAnsi="Times New Roman" w:hint="eastAsia"/>
          <w:szCs w:val="21"/>
        </w:rPr>
        <w:t xml:space="preserve"> = </w:t>
      </w:r>
      <w:r>
        <w:rPr>
          <w:rFonts w:ascii="Times New Roman" w:hAnsi="Times New Roman" w:hint="eastAsia"/>
          <w:szCs w:val="21"/>
        </w:rPr>
        <w:t>成分</w:t>
      </w:r>
      <w:r>
        <w:rPr>
          <w:rFonts w:ascii="Times New Roman" w:hAnsi="Times New Roman" w:hint="eastAsia"/>
          <w:szCs w:val="21"/>
        </w:rPr>
        <w:t xml:space="preserve">A + </w:t>
      </w:r>
      <w:r>
        <w:rPr>
          <w:rFonts w:ascii="Times New Roman" w:hAnsi="Times New Roman" w:hint="eastAsia"/>
          <w:szCs w:val="21"/>
        </w:rPr>
        <w:t>成分</w:t>
      </w:r>
      <w:r>
        <w:rPr>
          <w:rFonts w:ascii="Times New Roman" w:hAnsi="Times New Roman" w:hint="eastAsia"/>
          <w:szCs w:val="21"/>
        </w:rPr>
        <w:t xml:space="preserve">B + </w:t>
      </w:r>
      <w:r>
        <w:rPr>
          <w:rFonts w:ascii="Times New Roman" w:hAnsi="Times New Roman" w:hint="eastAsia"/>
          <w:szCs w:val="21"/>
        </w:rPr>
        <w:t>成分</w:t>
      </w:r>
      <w:r>
        <w:rPr>
          <w:rFonts w:ascii="Times New Roman" w:hAnsi="Times New Roman" w:hint="eastAsia"/>
          <w:szCs w:val="21"/>
        </w:rPr>
        <w:t xml:space="preserve">C + </w:t>
      </w:r>
      <w:r>
        <w:rPr>
          <w:rFonts w:ascii="Times New Roman" w:hAnsi="Times New Roman" w:hint="eastAsia"/>
          <w:szCs w:val="21"/>
        </w:rPr>
        <w:t>成分</w:t>
      </w:r>
      <w:r>
        <w:rPr>
          <w:rFonts w:ascii="Times New Roman" w:hAnsi="Times New Roman" w:hint="eastAsia"/>
          <w:szCs w:val="21"/>
        </w:rPr>
        <w:t xml:space="preserve">D + </w:t>
      </w:r>
      <w:r>
        <w:rPr>
          <w:rFonts w:ascii="Times New Roman" w:hAnsi="Times New Roman" w:hint="eastAsia"/>
          <w:szCs w:val="21"/>
        </w:rPr>
        <w:t>成分</w:t>
      </w:r>
      <w:r>
        <w:rPr>
          <w:rFonts w:ascii="Times New Roman" w:hAnsi="Times New Roman" w:hint="eastAsia"/>
          <w:szCs w:val="21"/>
        </w:rPr>
        <w:t xml:space="preserve">E + </w:t>
      </w:r>
      <w:r>
        <w:rPr>
          <w:rFonts w:ascii="Times New Roman" w:hAnsi="Times New Roman" w:hint="eastAsia"/>
          <w:szCs w:val="21"/>
        </w:rPr>
        <w:t>成分</w:t>
      </w:r>
      <w:r>
        <w:rPr>
          <w:rFonts w:ascii="Times New Roman" w:hAnsi="Times New Roman" w:hint="eastAsia"/>
          <w:szCs w:val="21"/>
        </w:rPr>
        <w:t>F</w:t>
      </w:r>
      <w:r>
        <w:rPr>
          <w:rFonts w:ascii="Times New Roman" w:hAnsi="Times New Roman" w:hint="eastAsia"/>
          <w:szCs w:val="21"/>
        </w:rPr>
        <w:t xml:space="preserve"> + </w:t>
      </w:r>
      <w:r>
        <w:rPr>
          <w:rFonts w:ascii="Times New Roman" w:hAnsi="Times New Roman" w:hint="eastAsia"/>
          <w:szCs w:val="21"/>
        </w:rPr>
        <w:t>成分</w:t>
      </w:r>
      <w:r>
        <w:rPr>
          <w:rFonts w:ascii="Times New Roman" w:hAnsi="Times New Roman" w:hint="eastAsia"/>
          <w:szCs w:val="21"/>
        </w:rPr>
        <w:t>G</w:t>
      </w:r>
    </w:p>
    <w:p w:rsidR="005E1EFB" w:rsidRDefault="00951F28">
      <w:pPr>
        <w:snapToGrid w:val="0"/>
        <w:spacing w:line="360" w:lineRule="auto"/>
        <w:ind w:firstLine="481"/>
        <w:jc w:val="both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评价等级</w:t>
      </w:r>
      <w:r>
        <w:rPr>
          <w:rFonts w:ascii="Times New Roman" w:hAnsi="Times New Roman"/>
          <w:b/>
          <w:bCs/>
          <w:szCs w:val="21"/>
        </w:rPr>
        <w:t>:</w:t>
      </w:r>
    </w:p>
    <w:p w:rsidR="005E1EFB" w:rsidRDefault="00951F28">
      <w:pPr>
        <w:snapToGrid w:val="0"/>
        <w:spacing w:line="360" w:lineRule="auto"/>
        <w:ind w:firstLine="481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0-5</w:t>
      </w:r>
      <w:r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睡眠质量很好</w:t>
      </w:r>
    </w:p>
    <w:p w:rsidR="005E1EFB" w:rsidRDefault="00951F28">
      <w:pPr>
        <w:snapToGrid w:val="0"/>
        <w:spacing w:line="360" w:lineRule="auto"/>
        <w:ind w:firstLine="48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6-10</w:t>
      </w:r>
      <w:r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睡眠质量还行</w:t>
      </w:r>
    </w:p>
    <w:p w:rsidR="005E1EFB" w:rsidRDefault="00951F28">
      <w:pPr>
        <w:snapToGrid w:val="0"/>
        <w:spacing w:line="360" w:lineRule="auto"/>
        <w:ind w:firstLine="48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11-15</w:t>
      </w:r>
      <w:r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睡眠质量一般</w:t>
      </w:r>
    </w:p>
    <w:p w:rsidR="005E1EFB" w:rsidRDefault="00951F28">
      <w:pPr>
        <w:snapToGrid w:val="0"/>
        <w:spacing w:line="360" w:lineRule="auto"/>
        <w:ind w:firstLine="48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16-21</w:t>
      </w:r>
      <w:r>
        <w:rPr>
          <w:rFonts w:ascii="Times New Roman" w:hAnsi="Times New Roman"/>
          <w:szCs w:val="21"/>
        </w:rPr>
        <w:t>分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睡眠质量很差</w:t>
      </w:r>
    </w:p>
    <w:p w:rsidR="005E1EFB" w:rsidRDefault="005E1EFB">
      <w:pPr>
        <w:snapToGrid w:val="0"/>
        <w:spacing w:line="360" w:lineRule="auto"/>
        <w:ind w:firstLine="481"/>
        <w:jc w:val="both"/>
        <w:rPr>
          <w:rFonts w:ascii="Times New Roman" w:hAnsi="Times New Roman"/>
          <w:szCs w:val="21"/>
        </w:rPr>
      </w:pPr>
    </w:p>
    <w:p w:rsidR="005E1EFB" w:rsidRDefault="005E1EFB">
      <w:pPr>
        <w:snapToGrid w:val="0"/>
        <w:spacing w:line="360" w:lineRule="auto"/>
        <w:jc w:val="both"/>
        <w:rPr>
          <w:rFonts w:ascii="Times New Roman" w:hAnsi="Times New Roman"/>
          <w:color w:val="000000"/>
        </w:rPr>
      </w:pPr>
    </w:p>
    <w:p w:rsidR="005E1EFB" w:rsidRDefault="00951F28">
      <w:pPr>
        <w:snapToGri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黑体" w:hint="eastAsia"/>
          <w:b/>
          <w:sz w:val="28"/>
          <w:szCs w:val="28"/>
        </w:rPr>
        <w:t>得分：□□</w:t>
      </w:r>
    </w:p>
    <w:p w:rsidR="005E1EFB" w:rsidRDefault="00951F2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E1EFB" w:rsidRDefault="00951F28">
      <w:pPr>
        <w:snapToGrid w:val="0"/>
        <w:spacing w:line="360" w:lineRule="auto"/>
        <w:ind w:rightChars="-539" w:right="-1294"/>
        <w:jc w:val="both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 w:hint="eastAsia"/>
          <w:b/>
          <w:bCs/>
          <w:sz w:val="30"/>
        </w:rPr>
        <w:lastRenderedPageBreak/>
        <w:t>附件三：</w:t>
      </w:r>
      <w:r>
        <w:rPr>
          <w:rFonts w:ascii="Times New Roman" w:hAnsi="Times New Roman"/>
          <w:b/>
          <w:bCs/>
          <w:sz w:val="30"/>
        </w:rPr>
        <w:t>SF-36</w:t>
      </w:r>
      <w:r>
        <w:rPr>
          <w:rFonts w:ascii="Times New Roman" w:hAnsi="Times New Roman"/>
          <w:b/>
          <w:bCs/>
          <w:sz w:val="30"/>
        </w:rPr>
        <w:t>健康调查问卷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下面的问题是询问您对自己健康状况的看法，您自己觉得做日常活动的能力怎么样。如果您不知如何回答是好，就请您尽量选择一个最贴近的答案，并在本问卷最后的空白处写上您的建议和评论。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总体来讲，您的健康状况是：请在所选答案处打“√”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非常好</w:t>
      </w:r>
      <w:r>
        <w:rPr>
          <w:rFonts w:ascii="Times New Roman" w:hAnsi="Times New Roman" w:hint="eastAsia"/>
        </w:rPr>
        <w:t xml:space="preserve">  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很好</w:t>
      </w:r>
      <w:r>
        <w:rPr>
          <w:rFonts w:ascii="Times New Roman" w:hAnsi="Times New Roman" w:hint="eastAsia"/>
        </w:rPr>
        <w:t xml:space="preserve">    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好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     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一般</w:t>
      </w:r>
      <w:r>
        <w:rPr>
          <w:rFonts w:ascii="Times New Roman" w:hAnsi="Times New Roman" w:hint="eastAsia"/>
        </w:rPr>
        <w:t xml:space="preserve">    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差</w:t>
      </w:r>
      <w:r>
        <w:rPr>
          <w:rFonts w:ascii="Times New Roman" w:hAnsi="Times New Roman" w:hint="eastAsia"/>
        </w:rPr>
        <w:t xml:space="preserve">                     </w:t>
      </w:r>
      <w:r>
        <w:rPr>
          <w:rFonts w:ascii="Times New Roman" w:hAnsi="Times New Roman" w:hint="eastAsia"/>
        </w:rPr>
        <w:t>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跟一年前相比，您觉得您现在的健康状况是：请在所选答案处打“√”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比一年前好多了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比一年前好一些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跟一年前差不多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比一年以前差一些</w:t>
      </w:r>
      <w:r>
        <w:rPr>
          <w:rFonts w:ascii="Times New Roman" w:hAnsi="Times New Roman" w:hint="eastAsia"/>
        </w:rPr>
        <w:t xml:space="preserve">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比一年以前差多了</w:t>
      </w:r>
      <w:r>
        <w:rPr>
          <w:rFonts w:ascii="Times New Roman" w:hAnsi="Times New Roman" w:hint="eastAsia"/>
        </w:rPr>
        <w:t xml:space="preserve">       </w:t>
      </w:r>
      <w:r>
        <w:rPr>
          <w:rFonts w:ascii="Times New Roman" w:hAnsi="Times New Roman" w:hint="eastAsia"/>
        </w:rPr>
        <w:t>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健康和日常活动</w:t>
      </w:r>
    </w:p>
    <w:p w:rsidR="005E1EFB" w:rsidRDefault="00951F28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健康和日常活动：以下这些问题都和日常活动有关。请您想一想，您的健康状况是否限制了这些活动？如果有限制，情况如何？请在每一个问题后选择一个答案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ind w:firstLineChars="2150" w:firstLine="516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有很多有点根本没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重体力劳动（如跑步、举重物、参加剧烈运动等）○○○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适度运动（如移动桌子、扫地、作操等）○○○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3.</w:t>
      </w:r>
      <w:r>
        <w:rPr>
          <w:rFonts w:ascii="Times New Roman" w:hAnsi="Times New Roman" w:hint="eastAsia"/>
        </w:rPr>
        <w:t>手提日用品（如买菜、购物等）○○○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4.</w:t>
      </w:r>
      <w:r>
        <w:rPr>
          <w:rFonts w:ascii="Times New Roman" w:hAnsi="Times New Roman" w:hint="eastAsia"/>
        </w:rPr>
        <w:t>上几层楼梯○○○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5.</w:t>
      </w:r>
      <w:r>
        <w:rPr>
          <w:rFonts w:ascii="Times New Roman" w:hAnsi="Times New Roman" w:hint="eastAsia"/>
        </w:rPr>
        <w:t>上一层楼梯○○○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6.</w:t>
      </w:r>
      <w:r>
        <w:rPr>
          <w:rFonts w:ascii="Times New Roman" w:hAnsi="Times New Roman" w:hint="eastAsia"/>
        </w:rPr>
        <w:t>弯腰、屈膝、下蹲○○○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7.</w:t>
      </w:r>
      <w:r>
        <w:rPr>
          <w:rFonts w:ascii="Times New Roman" w:hAnsi="Times New Roman" w:hint="eastAsia"/>
        </w:rPr>
        <w:t>步行</w:t>
      </w:r>
      <w:r>
        <w:rPr>
          <w:rFonts w:ascii="Times New Roman" w:hAnsi="Times New Roman" w:hint="eastAsia"/>
        </w:rPr>
        <w:t>1500</w:t>
      </w:r>
      <w:r>
        <w:rPr>
          <w:rFonts w:ascii="Times New Roman" w:hAnsi="Times New Roman" w:hint="eastAsia"/>
        </w:rPr>
        <w:t>米左右的路程○○○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8.</w:t>
      </w:r>
      <w:r>
        <w:rPr>
          <w:rFonts w:ascii="Times New Roman" w:hAnsi="Times New Roman" w:hint="eastAsia"/>
        </w:rPr>
        <w:t>步行约</w:t>
      </w:r>
      <w:r>
        <w:rPr>
          <w:rFonts w:ascii="Times New Roman" w:hAnsi="Times New Roman" w:hint="eastAsia"/>
        </w:rPr>
        <w:t>800</w:t>
      </w:r>
      <w:r>
        <w:rPr>
          <w:rFonts w:ascii="Times New Roman" w:hAnsi="Times New Roman" w:hint="eastAsia"/>
        </w:rPr>
        <w:t>米左右的路程○○○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9.</w:t>
      </w:r>
      <w:r>
        <w:rPr>
          <w:rFonts w:ascii="Times New Roman" w:hAnsi="Times New Roman" w:hint="eastAsia"/>
        </w:rPr>
        <w:t>步行约</w:t>
      </w:r>
      <w:r>
        <w:rPr>
          <w:rFonts w:ascii="Times New Roman" w:hAnsi="Times New Roman" w:hint="eastAsia"/>
        </w:rPr>
        <w:t>100</w:t>
      </w:r>
      <w:r>
        <w:rPr>
          <w:rFonts w:ascii="Times New Roman" w:hAnsi="Times New Roman" w:hint="eastAsia"/>
        </w:rPr>
        <w:t>米左右的路程○○○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10.</w:t>
      </w:r>
      <w:r>
        <w:rPr>
          <w:rFonts w:ascii="Times New Roman" w:hAnsi="Times New Roman" w:hint="eastAsia"/>
        </w:rPr>
        <w:t>自己洗澡、穿衣○○○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4.</w:t>
      </w:r>
      <w:r>
        <w:rPr>
          <w:rFonts w:ascii="Times New Roman" w:hAnsi="Times New Roman" w:hint="eastAsia"/>
        </w:rPr>
        <w:t>在过去的一个月里，您的工作和日常活动有没有因为身体健康的原因而出现以下问题？对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每个问题请回答“是”或“不是”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ind w:firstLineChars="2300" w:firstLine="55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是不是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①减少了工作或其他活动的时间</w:t>
      </w:r>
      <w:r>
        <w:rPr>
          <w:rFonts w:ascii="Times New Roman" w:hAnsi="Times New Roman" w:hint="eastAsia"/>
        </w:rPr>
        <w:t xml:space="preserve">       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②本来想要做的事情只能完成一部分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③想要做的工作或活动的种类受到限制</w:t>
      </w:r>
      <w:r>
        <w:rPr>
          <w:rFonts w:ascii="Times New Roman" w:hAnsi="Times New Roman" w:hint="eastAsia"/>
        </w:rPr>
        <w:t xml:space="preserve"> 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④完成工作或其他活动困难增多</w:t>
      </w:r>
      <w:r>
        <w:rPr>
          <w:rFonts w:ascii="Times New Roman" w:hAnsi="Times New Roman" w:hint="eastAsia"/>
        </w:rPr>
        <w:t xml:space="preserve">       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（比如：需要额外的努力）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5.</w:t>
      </w:r>
      <w:r>
        <w:rPr>
          <w:rFonts w:ascii="Times New Roman" w:hAnsi="Times New Roman" w:hint="eastAsia"/>
        </w:rPr>
        <w:t>在过去的一个月里，您的工作和日常活动有没有因为情绪的原因（如压抑或忧虑）而出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现以下问题？对每个问题请回答“是”或“不是”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ind w:firstLineChars="2200" w:firstLine="52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是不是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①减少了工作或其他活动时间</w:t>
      </w:r>
      <w:r>
        <w:rPr>
          <w:rFonts w:ascii="Times New Roman" w:hAnsi="Times New Roman" w:hint="eastAsia"/>
        </w:rPr>
        <w:t xml:space="preserve">        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②本来想要做的事情只能完成一部分</w:t>
      </w: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③做工作或其他活动不如平时仔细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  </w:t>
      </w:r>
      <w:r>
        <w:rPr>
          <w:rFonts w:ascii="Times New Roman" w:hAnsi="Times New Roman" w:hint="eastAsia"/>
        </w:rPr>
        <w:t>○</w:t>
      </w:r>
      <w:r>
        <w:rPr>
          <w:rFonts w:ascii="Times New Roman" w:hAnsi="Times New Roman" w:hint="eastAsia"/>
        </w:rPr>
        <w:t xml:space="preserve">        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6.</w:t>
      </w:r>
      <w:r>
        <w:rPr>
          <w:rFonts w:ascii="Times New Roman" w:hAnsi="Times New Roman" w:hint="eastAsia"/>
        </w:rPr>
        <w:t>在过去的一个月里，您的健康或情绪不好在多大程度上影响了您与家人、朋友、邻居或集体的正常社会交往？请在所选答案处打“√”</w:t>
      </w:r>
      <w:r>
        <w:rPr>
          <w:rFonts w:ascii="Times New Roman" w:hAnsi="Times New Roman" w:hint="eastAsia"/>
        </w:rPr>
        <w:t xml:space="preserve">                       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完全没有影响</w:t>
      </w:r>
      <w:r>
        <w:rPr>
          <w:rFonts w:ascii="Times New Roman" w:hAnsi="Times New Roman" w:hint="eastAsia"/>
        </w:rPr>
        <w:t xml:space="preserve">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有一点有影响</w:t>
      </w:r>
      <w:r>
        <w:rPr>
          <w:rFonts w:ascii="Times New Roman" w:hAnsi="Times New Roman" w:hint="eastAsia"/>
        </w:rPr>
        <w:t xml:space="preserve">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中等影响</w:t>
      </w:r>
      <w:r>
        <w:rPr>
          <w:rFonts w:ascii="Times New Roman" w:hAnsi="Times New Roman" w:hint="eastAsia"/>
        </w:rPr>
        <w:t xml:space="preserve">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影响很大</w:t>
      </w:r>
      <w:r>
        <w:rPr>
          <w:rFonts w:ascii="Times New Roman" w:hAnsi="Times New Roman" w:hint="eastAsia"/>
        </w:rPr>
        <w:t xml:space="preserve">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影响非常大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7.</w:t>
      </w:r>
      <w:r>
        <w:rPr>
          <w:rFonts w:ascii="Times New Roman" w:hAnsi="Times New Roman" w:hint="eastAsia"/>
        </w:rPr>
        <w:t>在过去的一个</w:t>
      </w:r>
      <w:r>
        <w:rPr>
          <w:rFonts w:ascii="Times New Roman" w:hAnsi="Times New Roman" w:hint="eastAsia"/>
        </w:rPr>
        <w:t>月里，您有身体疼痛吗？请在所选答案处打“√”</w:t>
      </w:r>
      <w:r>
        <w:rPr>
          <w:rFonts w:ascii="Times New Roman" w:hAnsi="Times New Roman" w:hint="eastAsia"/>
        </w:rPr>
        <w:t xml:space="preserve">                   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完全没有疼痛</w:t>
      </w: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稍微有一点疼痛</w:t>
      </w:r>
      <w:r>
        <w:rPr>
          <w:rFonts w:ascii="Times New Roman" w:hAnsi="Times New Roman" w:hint="eastAsia"/>
        </w:rPr>
        <w:t xml:space="preserve">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有一点疼痛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中等疼痛</w:t>
      </w:r>
      <w:r>
        <w:rPr>
          <w:rFonts w:ascii="Times New Roman" w:hAnsi="Times New Roman" w:hint="eastAsia"/>
        </w:rPr>
        <w:t xml:space="preserve"> 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严重疼痛</w:t>
      </w:r>
      <w:r>
        <w:rPr>
          <w:rFonts w:ascii="Times New Roman" w:hAnsi="Times New Roman" w:hint="eastAsia"/>
        </w:rPr>
        <w:t xml:space="preserve"> 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很严重疼痛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8.</w:t>
      </w:r>
      <w:r>
        <w:rPr>
          <w:rFonts w:ascii="Times New Roman" w:hAnsi="Times New Roman" w:hint="eastAsia"/>
        </w:rPr>
        <w:t>在过去的一个月里，身体疼痛影响您的工作和家务事了吗？请在所选答案处打“√”</w:t>
      </w:r>
      <w:r>
        <w:rPr>
          <w:rFonts w:ascii="Times New Roman" w:hAnsi="Times New Roman" w:hint="eastAsia"/>
        </w:rPr>
        <w:t xml:space="preserve">                      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完全没有影响</w:t>
      </w: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有一点影响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中等影响</w:t>
      </w:r>
      <w:r>
        <w:rPr>
          <w:rFonts w:ascii="Times New Roman" w:hAnsi="Times New Roman" w:hint="eastAsia"/>
        </w:rPr>
        <w:t xml:space="preserve"> 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影响较大</w:t>
      </w:r>
      <w:r>
        <w:rPr>
          <w:rFonts w:ascii="Times New Roman" w:hAnsi="Times New Roman" w:hint="eastAsia"/>
        </w:rPr>
        <w:t xml:space="preserve">    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影响非常大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您的感觉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9.</w:t>
      </w:r>
      <w:r>
        <w:rPr>
          <w:rFonts w:ascii="Times New Roman" w:hAnsi="Times New Roman" w:hint="eastAsia"/>
        </w:rPr>
        <w:t>以下这些问题是有关过去的一个月里您自己的感觉，对每一条问题所说的事情，您的情况是怎么样的？（对每一个问题请选出最接近您情况的那个答案）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持续的时间所有的大部分比较多一部分一小部分没有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ind w:firstLineChars="800" w:firstLine="19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时间时间时间时间时间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这</w:t>
      </w:r>
      <w:r>
        <w:rPr>
          <w:rFonts w:ascii="Times New Roman" w:hAnsi="Times New Roman" w:hint="eastAsia"/>
        </w:rPr>
        <w:t>种感觉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(1)</w:t>
      </w:r>
      <w:r>
        <w:rPr>
          <w:rFonts w:ascii="Times New Roman" w:hAnsi="Times New Roman" w:hint="eastAsia"/>
        </w:rPr>
        <w:t>您觉得生活充实○○○○○○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(2)</w:t>
      </w:r>
      <w:r>
        <w:rPr>
          <w:rFonts w:ascii="Times New Roman" w:hAnsi="Times New Roman" w:hint="eastAsia"/>
        </w:rPr>
        <w:t>您是一个敏感的人○○○</w:t>
      </w:r>
      <w:r>
        <w:rPr>
          <w:rFonts w:ascii="Times New Roman" w:hAnsi="Times New Roman" w:hint="eastAsia"/>
        </w:rPr>
        <w:t>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持续的时间所有的大部分比较多一部分一小部分没有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ind w:firstLineChars="800" w:firstLine="19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时间时间时间时间时间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这</w:t>
      </w:r>
      <w:r>
        <w:rPr>
          <w:rFonts w:ascii="Times New Roman" w:hAnsi="Times New Roman" w:hint="eastAsia"/>
        </w:rPr>
        <w:t>种感觉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(3)</w:t>
      </w:r>
      <w:r>
        <w:rPr>
          <w:rFonts w:ascii="Times New Roman" w:hAnsi="Times New Roman" w:hint="eastAsia"/>
        </w:rPr>
        <w:t>您情绪非常不好，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什么事都不能使您高兴○○○○○○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(4)</w:t>
      </w:r>
      <w:r>
        <w:rPr>
          <w:rFonts w:ascii="Times New Roman" w:hAnsi="Times New Roman" w:hint="eastAsia"/>
        </w:rPr>
        <w:t>您内心很平静○○○○○○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(5)</w:t>
      </w:r>
      <w:r>
        <w:rPr>
          <w:rFonts w:ascii="Times New Roman" w:hAnsi="Times New Roman" w:hint="eastAsia"/>
        </w:rPr>
        <w:t>您做事精力充沛○○○○○○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(6)</w:t>
      </w:r>
      <w:r>
        <w:rPr>
          <w:rFonts w:ascii="Times New Roman" w:hAnsi="Times New Roman" w:hint="eastAsia"/>
        </w:rPr>
        <w:t>您的情绪低落○○○○○○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(7)</w:t>
      </w:r>
      <w:r>
        <w:rPr>
          <w:rFonts w:ascii="Times New Roman" w:hAnsi="Times New Roman" w:hint="eastAsia"/>
        </w:rPr>
        <w:t>您觉得筋疲力尽○○○○○○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(8)</w:t>
      </w:r>
      <w:r>
        <w:rPr>
          <w:rFonts w:ascii="Times New Roman" w:hAnsi="Times New Roman" w:hint="eastAsia"/>
        </w:rPr>
        <w:t>您是个快乐的人○○○○○○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(9)</w:t>
      </w:r>
      <w:r>
        <w:rPr>
          <w:rFonts w:ascii="Times New Roman" w:hAnsi="Times New Roman" w:hint="eastAsia"/>
        </w:rPr>
        <w:t>您觉得疲劳○○○○○○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．在过去的一个月内因为健康或情绪原因影响了您的社会活动（如走亲访友等）请在所选答案处打“√”</w:t>
      </w:r>
      <w:r>
        <w:rPr>
          <w:rFonts w:ascii="Times New Roman" w:hAnsi="Times New Roman" w:hint="eastAsia"/>
        </w:rPr>
        <w:t xml:space="preserve">                   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所有的时间</w:t>
      </w: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大部分时间</w:t>
      </w: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一部分时间</w:t>
      </w: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一小部分时间</w:t>
      </w:r>
      <w:r>
        <w:rPr>
          <w:rFonts w:ascii="Times New Roman" w:hAnsi="Times New Roman" w:hint="eastAsia"/>
        </w:rPr>
        <w:t xml:space="preserve">          </w:t>
      </w:r>
      <w:r>
        <w:rPr>
          <w:rFonts w:ascii="Times New Roman" w:hAnsi="Times New Roman" w:hint="eastAsia"/>
        </w:rPr>
        <w:t>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没有这种感觉</w:t>
      </w:r>
      <w:r>
        <w:rPr>
          <w:rFonts w:ascii="Times New Roman" w:hAnsi="Times New Roman" w:hint="eastAsia"/>
        </w:rPr>
        <w:t xml:space="preserve">          </w:t>
      </w:r>
      <w:r>
        <w:rPr>
          <w:rFonts w:ascii="Times New Roman" w:hAnsi="Times New Roman" w:hint="eastAsia"/>
        </w:rPr>
        <w:t>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总体健康状况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11.</w:t>
      </w:r>
      <w:r>
        <w:rPr>
          <w:rFonts w:ascii="Times New Roman" w:hAnsi="Times New Roman" w:hint="eastAsia"/>
        </w:rPr>
        <w:t>请阅读下列每一条问题，选出最符合您情况的答案。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ind w:firstLineChars="1250" w:firstLine="300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绝对大部分不能大部分绝对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ind w:firstLineChars="1250" w:firstLine="300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正确正确肯定错误错误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我好像比别人容易生病○○○○○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我跟周围的人一样健康○○○○○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我认为我的健康状况在变坏○○○○○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我的健康状况非常好○○○○○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SF-36</w:t>
      </w:r>
      <w:r>
        <w:rPr>
          <w:rFonts w:ascii="Times New Roman" w:hAnsi="Times New Roman" w:hint="eastAsia"/>
        </w:rPr>
        <w:t>评分：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生理功能</w:t>
      </w:r>
      <w:r>
        <w:rPr>
          <w:rFonts w:ascii="Times New Roman" w:hAnsi="Times New Roman" w:hint="eastAsia"/>
        </w:rPr>
        <w:t>(Physical Functioning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 xml:space="preserve">PF)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生理职能</w:t>
      </w:r>
      <w:r>
        <w:rPr>
          <w:rFonts w:ascii="Times New Roman" w:hAnsi="Times New Roman" w:hint="eastAsia"/>
        </w:rPr>
        <w:t>(Role Physical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 xml:space="preserve">RP) 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身体疼痛</w:t>
      </w:r>
      <w:r>
        <w:rPr>
          <w:rFonts w:ascii="Times New Roman" w:hAnsi="Times New Roman" w:hint="eastAsia"/>
        </w:rPr>
        <w:t>(Bodily Pain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 xml:space="preserve">BP)   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总体健康</w:t>
      </w:r>
      <w:r>
        <w:rPr>
          <w:rFonts w:ascii="Times New Roman" w:hAnsi="Times New Roman" w:hint="eastAsia"/>
        </w:rPr>
        <w:t>(General Health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 xml:space="preserve">GH)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活力</w:t>
      </w:r>
      <w:r>
        <w:rPr>
          <w:rFonts w:ascii="Times New Roman" w:hAnsi="Times New Roman" w:hint="eastAsia"/>
        </w:rPr>
        <w:t>(Vitality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 xml:space="preserve">VT)          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社会功能</w:t>
      </w:r>
      <w:r>
        <w:rPr>
          <w:rFonts w:ascii="Times New Roman" w:hAnsi="Times New Roman" w:hint="eastAsia"/>
        </w:rPr>
        <w:t>(Social Functioning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 xml:space="preserve">SF)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情感职能</w:t>
      </w:r>
      <w:r>
        <w:rPr>
          <w:rFonts w:ascii="Times New Roman" w:hAnsi="Times New Roman" w:hint="eastAsia"/>
        </w:rPr>
        <w:t>(Role Emotional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 xml:space="preserve">RE)           </w:t>
      </w:r>
    </w:p>
    <w:p w:rsidR="005E1EFB" w:rsidRDefault="00951F28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精神健康</w:t>
      </w:r>
      <w:r>
        <w:rPr>
          <w:rFonts w:ascii="Times New Roman" w:hAnsi="Times New Roman" w:hint="eastAsia"/>
        </w:rPr>
        <w:t>(Mental Health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 xml:space="preserve">MH)            </w:t>
      </w:r>
    </w:p>
    <w:p w:rsidR="005E1EFB" w:rsidRDefault="005E1EFB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</w:rPr>
      </w:pPr>
    </w:p>
    <w:sectPr w:rsidR="005E1EFB" w:rsidSect="005E1EFB">
      <w:head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28" w:rsidRDefault="00951F28" w:rsidP="005E1EFB">
      <w:r>
        <w:separator/>
      </w:r>
    </w:p>
  </w:endnote>
  <w:endnote w:type="continuationSeparator" w:id="1">
    <w:p w:rsidR="00951F28" w:rsidRDefault="00951F28" w:rsidP="005E1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28" w:rsidRDefault="00951F28" w:rsidP="005E1EFB">
      <w:r>
        <w:separator/>
      </w:r>
    </w:p>
  </w:footnote>
  <w:footnote w:type="continuationSeparator" w:id="1">
    <w:p w:rsidR="00951F28" w:rsidRDefault="00951F28" w:rsidP="005E1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FB" w:rsidRDefault="005E1EF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2E203"/>
    <w:multiLevelType w:val="singleLevel"/>
    <w:tmpl w:val="5F82E203"/>
    <w:lvl w:ilvl="0">
      <w:start w:val="1"/>
      <w:numFmt w:val="decimal"/>
      <w:suff w:val="nothing"/>
      <w:lvlText w:val="（%1）"/>
      <w:lvlJc w:val="left"/>
    </w:lvl>
  </w:abstractNum>
  <w:abstractNum w:abstractNumId="1">
    <w:nsid w:val="5F82E63B"/>
    <w:multiLevelType w:val="singleLevel"/>
    <w:tmpl w:val="5F82E63B"/>
    <w:lvl w:ilvl="0">
      <w:start w:val="1"/>
      <w:numFmt w:val="decimal"/>
      <w:suff w:val="nothing"/>
      <w:lvlText w:val="（%1）"/>
      <w:lvlJc w:val="left"/>
    </w:lvl>
  </w:abstractNum>
  <w:abstractNum w:abstractNumId="2">
    <w:nsid w:val="5F82E83C"/>
    <w:multiLevelType w:val="singleLevel"/>
    <w:tmpl w:val="5F82E83C"/>
    <w:lvl w:ilvl="0">
      <w:start w:val="3"/>
      <w:numFmt w:val="chineseCounting"/>
      <w:suff w:val="nothing"/>
      <w:lvlText w:val="（%1）"/>
      <w:lvlJc w:val="left"/>
    </w:lvl>
  </w:abstractNum>
  <w:abstractNum w:abstractNumId="3">
    <w:nsid w:val="5F82FDF6"/>
    <w:multiLevelType w:val="singleLevel"/>
    <w:tmpl w:val="5F82FDF6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20471B"/>
    <w:rsid w:val="82F3C6F7"/>
    <w:rsid w:val="877D957A"/>
    <w:rsid w:val="9FFFADE1"/>
    <w:rsid w:val="AEBBB705"/>
    <w:rsid w:val="BBF3BE73"/>
    <w:rsid w:val="BFDF7907"/>
    <w:rsid w:val="DF7FEFDA"/>
    <w:rsid w:val="DFFF2C46"/>
    <w:rsid w:val="E74FD25B"/>
    <w:rsid w:val="FB6F1D78"/>
    <w:rsid w:val="FB7FE2EF"/>
    <w:rsid w:val="FF5EFCC1"/>
    <w:rsid w:val="FFFCC890"/>
    <w:rsid w:val="0000131D"/>
    <w:rsid w:val="000019D0"/>
    <w:rsid w:val="00003729"/>
    <w:rsid w:val="00006900"/>
    <w:rsid w:val="00011B5C"/>
    <w:rsid w:val="00012DED"/>
    <w:rsid w:val="000136C3"/>
    <w:rsid w:val="00016AF2"/>
    <w:rsid w:val="00023A01"/>
    <w:rsid w:val="0002707E"/>
    <w:rsid w:val="0003047C"/>
    <w:rsid w:val="00030FDE"/>
    <w:rsid w:val="0003106C"/>
    <w:rsid w:val="000315BB"/>
    <w:rsid w:val="000333E3"/>
    <w:rsid w:val="00033AA4"/>
    <w:rsid w:val="0003420B"/>
    <w:rsid w:val="00035E81"/>
    <w:rsid w:val="00037B18"/>
    <w:rsid w:val="000422CC"/>
    <w:rsid w:val="000474FB"/>
    <w:rsid w:val="00052B2E"/>
    <w:rsid w:val="00072BF5"/>
    <w:rsid w:val="00073FBC"/>
    <w:rsid w:val="00085F35"/>
    <w:rsid w:val="00090099"/>
    <w:rsid w:val="000901B7"/>
    <w:rsid w:val="000932FC"/>
    <w:rsid w:val="00094CBB"/>
    <w:rsid w:val="000A71D9"/>
    <w:rsid w:val="000B1FB0"/>
    <w:rsid w:val="000C099E"/>
    <w:rsid w:val="000C2D7F"/>
    <w:rsid w:val="000C6074"/>
    <w:rsid w:val="000C7E47"/>
    <w:rsid w:val="000D17DF"/>
    <w:rsid w:val="000E13B6"/>
    <w:rsid w:val="000E2A20"/>
    <w:rsid w:val="000E4940"/>
    <w:rsid w:val="000F4B06"/>
    <w:rsid w:val="0010338E"/>
    <w:rsid w:val="00103EEC"/>
    <w:rsid w:val="00111658"/>
    <w:rsid w:val="00111B51"/>
    <w:rsid w:val="00115E97"/>
    <w:rsid w:val="001163FE"/>
    <w:rsid w:val="00123839"/>
    <w:rsid w:val="0012654E"/>
    <w:rsid w:val="00130788"/>
    <w:rsid w:val="001370E3"/>
    <w:rsid w:val="001439B4"/>
    <w:rsid w:val="001468C8"/>
    <w:rsid w:val="00146A76"/>
    <w:rsid w:val="00146B75"/>
    <w:rsid w:val="001528D9"/>
    <w:rsid w:val="00154CFA"/>
    <w:rsid w:val="001645E5"/>
    <w:rsid w:val="00165078"/>
    <w:rsid w:val="00165B92"/>
    <w:rsid w:val="001701C4"/>
    <w:rsid w:val="00171A78"/>
    <w:rsid w:val="00176C08"/>
    <w:rsid w:val="00177707"/>
    <w:rsid w:val="001833FF"/>
    <w:rsid w:val="001924CB"/>
    <w:rsid w:val="00192C6F"/>
    <w:rsid w:val="001936F5"/>
    <w:rsid w:val="00193D15"/>
    <w:rsid w:val="00194E4E"/>
    <w:rsid w:val="001A68BE"/>
    <w:rsid w:val="001A6DFF"/>
    <w:rsid w:val="001A6E2F"/>
    <w:rsid w:val="001B1634"/>
    <w:rsid w:val="001B2303"/>
    <w:rsid w:val="001B364D"/>
    <w:rsid w:val="001B3BA0"/>
    <w:rsid w:val="001B656A"/>
    <w:rsid w:val="001B6EDE"/>
    <w:rsid w:val="001B7097"/>
    <w:rsid w:val="001C0638"/>
    <w:rsid w:val="001C7092"/>
    <w:rsid w:val="001D5702"/>
    <w:rsid w:val="001D6972"/>
    <w:rsid w:val="001E1F91"/>
    <w:rsid w:val="001E3470"/>
    <w:rsid w:val="0020228C"/>
    <w:rsid w:val="00202894"/>
    <w:rsid w:val="00204087"/>
    <w:rsid w:val="0020471B"/>
    <w:rsid w:val="0021264B"/>
    <w:rsid w:val="002162D5"/>
    <w:rsid w:val="00216F5D"/>
    <w:rsid w:val="002210E4"/>
    <w:rsid w:val="0022192B"/>
    <w:rsid w:val="0022436F"/>
    <w:rsid w:val="0022708D"/>
    <w:rsid w:val="002270F9"/>
    <w:rsid w:val="00230590"/>
    <w:rsid w:val="00232927"/>
    <w:rsid w:val="00234003"/>
    <w:rsid w:val="00234A0F"/>
    <w:rsid w:val="00240506"/>
    <w:rsid w:val="00241B8E"/>
    <w:rsid w:val="00243266"/>
    <w:rsid w:val="00243ABF"/>
    <w:rsid w:val="00251CC4"/>
    <w:rsid w:val="00261DAC"/>
    <w:rsid w:val="00264911"/>
    <w:rsid w:val="00267007"/>
    <w:rsid w:val="002737EC"/>
    <w:rsid w:val="002751D6"/>
    <w:rsid w:val="00275D36"/>
    <w:rsid w:val="00280A7C"/>
    <w:rsid w:val="00281D08"/>
    <w:rsid w:val="00283584"/>
    <w:rsid w:val="00286A14"/>
    <w:rsid w:val="0029035A"/>
    <w:rsid w:val="0029335F"/>
    <w:rsid w:val="00293681"/>
    <w:rsid w:val="002A2CD1"/>
    <w:rsid w:val="002B05CF"/>
    <w:rsid w:val="002B0C34"/>
    <w:rsid w:val="002B3B8C"/>
    <w:rsid w:val="002B4380"/>
    <w:rsid w:val="002B7905"/>
    <w:rsid w:val="002C2886"/>
    <w:rsid w:val="002C28ED"/>
    <w:rsid w:val="002D7D22"/>
    <w:rsid w:val="002E0AEA"/>
    <w:rsid w:val="002F1125"/>
    <w:rsid w:val="002F4580"/>
    <w:rsid w:val="002F4CBD"/>
    <w:rsid w:val="002F76AE"/>
    <w:rsid w:val="003006DD"/>
    <w:rsid w:val="00304279"/>
    <w:rsid w:val="0032304B"/>
    <w:rsid w:val="00325E56"/>
    <w:rsid w:val="003279D4"/>
    <w:rsid w:val="00332F5C"/>
    <w:rsid w:val="003404F0"/>
    <w:rsid w:val="0034201B"/>
    <w:rsid w:val="00342C72"/>
    <w:rsid w:val="0034508D"/>
    <w:rsid w:val="00346C5E"/>
    <w:rsid w:val="0035106E"/>
    <w:rsid w:val="00353736"/>
    <w:rsid w:val="00353921"/>
    <w:rsid w:val="00354B46"/>
    <w:rsid w:val="00360D47"/>
    <w:rsid w:val="00364878"/>
    <w:rsid w:val="0037219B"/>
    <w:rsid w:val="00392034"/>
    <w:rsid w:val="00392402"/>
    <w:rsid w:val="00393C63"/>
    <w:rsid w:val="003964DA"/>
    <w:rsid w:val="003A4242"/>
    <w:rsid w:val="003B5A33"/>
    <w:rsid w:val="003C4201"/>
    <w:rsid w:val="003C44E2"/>
    <w:rsid w:val="003C5DC2"/>
    <w:rsid w:val="003C6601"/>
    <w:rsid w:val="003C68FB"/>
    <w:rsid w:val="003D0F58"/>
    <w:rsid w:val="003D413C"/>
    <w:rsid w:val="003D55E5"/>
    <w:rsid w:val="003D79C9"/>
    <w:rsid w:val="003E4837"/>
    <w:rsid w:val="003E7BB2"/>
    <w:rsid w:val="003F417F"/>
    <w:rsid w:val="003F5D4F"/>
    <w:rsid w:val="003F63EA"/>
    <w:rsid w:val="003F6F72"/>
    <w:rsid w:val="00400CAA"/>
    <w:rsid w:val="0040454F"/>
    <w:rsid w:val="00412795"/>
    <w:rsid w:val="004174A1"/>
    <w:rsid w:val="00420409"/>
    <w:rsid w:val="004218F1"/>
    <w:rsid w:val="00421C35"/>
    <w:rsid w:val="00422895"/>
    <w:rsid w:val="00424DC0"/>
    <w:rsid w:val="00426547"/>
    <w:rsid w:val="004276B0"/>
    <w:rsid w:val="00431108"/>
    <w:rsid w:val="00444197"/>
    <w:rsid w:val="00445DA8"/>
    <w:rsid w:val="00451644"/>
    <w:rsid w:val="00460954"/>
    <w:rsid w:val="004634E4"/>
    <w:rsid w:val="0046431A"/>
    <w:rsid w:val="00467D44"/>
    <w:rsid w:val="00467E7C"/>
    <w:rsid w:val="00471322"/>
    <w:rsid w:val="00474581"/>
    <w:rsid w:val="004802FA"/>
    <w:rsid w:val="00480EC5"/>
    <w:rsid w:val="00486937"/>
    <w:rsid w:val="00492A0E"/>
    <w:rsid w:val="00493B46"/>
    <w:rsid w:val="00494D7C"/>
    <w:rsid w:val="004A1490"/>
    <w:rsid w:val="004A44FC"/>
    <w:rsid w:val="004B18C7"/>
    <w:rsid w:val="004C3823"/>
    <w:rsid w:val="004D047B"/>
    <w:rsid w:val="004D0C63"/>
    <w:rsid w:val="004D1D2F"/>
    <w:rsid w:val="004D651F"/>
    <w:rsid w:val="004E2C08"/>
    <w:rsid w:val="004E34EF"/>
    <w:rsid w:val="004E49DA"/>
    <w:rsid w:val="004E50C9"/>
    <w:rsid w:val="004E558A"/>
    <w:rsid w:val="004F274F"/>
    <w:rsid w:val="004F6D10"/>
    <w:rsid w:val="00505E18"/>
    <w:rsid w:val="005105B8"/>
    <w:rsid w:val="005119DA"/>
    <w:rsid w:val="005123C7"/>
    <w:rsid w:val="00513316"/>
    <w:rsid w:val="00520B33"/>
    <w:rsid w:val="0052150C"/>
    <w:rsid w:val="00523CC7"/>
    <w:rsid w:val="00526FAA"/>
    <w:rsid w:val="0052707C"/>
    <w:rsid w:val="00532186"/>
    <w:rsid w:val="00534827"/>
    <w:rsid w:val="005358FA"/>
    <w:rsid w:val="00535BAF"/>
    <w:rsid w:val="00544136"/>
    <w:rsid w:val="00546AC7"/>
    <w:rsid w:val="0055220C"/>
    <w:rsid w:val="0055647F"/>
    <w:rsid w:val="00563D1F"/>
    <w:rsid w:val="00564D59"/>
    <w:rsid w:val="0056620E"/>
    <w:rsid w:val="00566307"/>
    <w:rsid w:val="00571E59"/>
    <w:rsid w:val="00571F3B"/>
    <w:rsid w:val="005720A5"/>
    <w:rsid w:val="0057447D"/>
    <w:rsid w:val="00580FE1"/>
    <w:rsid w:val="0058302C"/>
    <w:rsid w:val="005844B7"/>
    <w:rsid w:val="005900E5"/>
    <w:rsid w:val="0059051C"/>
    <w:rsid w:val="005909A7"/>
    <w:rsid w:val="00591F1A"/>
    <w:rsid w:val="005A635B"/>
    <w:rsid w:val="005A6A68"/>
    <w:rsid w:val="005B1CBF"/>
    <w:rsid w:val="005B2034"/>
    <w:rsid w:val="005B2A7C"/>
    <w:rsid w:val="005B7AC3"/>
    <w:rsid w:val="005C168B"/>
    <w:rsid w:val="005C317D"/>
    <w:rsid w:val="005C4F58"/>
    <w:rsid w:val="005C53D3"/>
    <w:rsid w:val="005D0A66"/>
    <w:rsid w:val="005D137D"/>
    <w:rsid w:val="005D40CB"/>
    <w:rsid w:val="005D6739"/>
    <w:rsid w:val="005E1EFB"/>
    <w:rsid w:val="005E314D"/>
    <w:rsid w:val="005F3318"/>
    <w:rsid w:val="005F3C17"/>
    <w:rsid w:val="006056A4"/>
    <w:rsid w:val="0061155E"/>
    <w:rsid w:val="00614B8A"/>
    <w:rsid w:val="006156E3"/>
    <w:rsid w:val="006160A3"/>
    <w:rsid w:val="006223CB"/>
    <w:rsid w:val="00623E57"/>
    <w:rsid w:val="006243C3"/>
    <w:rsid w:val="00631E3D"/>
    <w:rsid w:val="00635146"/>
    <w:rsid w:val="006421DF"/>
    <w:rsid w:val="00642DB2"/>
    <w:rsid w:val="00643929"/>
    <w:rsid w:val="00646940"/>
    <w:rsid w:val="006543B0"/>
    <w:rsid w:val="00657C03"/>
    <w:rsid w:val="00664AE2"/>
    <w:rsid w:val="00666C7E"/>
    <w:rsid w:val="006705F7"/>
    <w:rsid w:val="00673F4B"/>
    <w:rsid w:val="00680CBC"/>
    <w:rsid w:val="00691365"/>
    <w:rsid w:val="006945FA"/>
    <w:rsid w:val="00695009"/>
    <w:rsid w:val="00696783"/>
    <w:rsid w:val="006A4566"/>
    <w:rsid w:val="006A4B44"/>
    <w:rsid w:val="006B328A"/>
    <w:rsid w:val="006B3AED"/>
    <w:rsid w:val="006B5D68"/>
    <w:rsid w:val="006C45DB"/>
    <w:rsid w:val="006D2C05"/>
    <w:rsid w:val="006D4580"/>
    <w:rsid w:val="006E0BCA"/>
    <w:rsid w:val="006E17CF"/>
    <w:rsid w:val="006E6593"/>
    <w:rsid w:val="006F07EB"/>
    <w:rsid w:val="006F659C"/>
    <w:rsid w:val="006F6A99"/>
    <w:rsid w:val="00706092"/>
    <w:rsid w:val="00713B1A"/>
    <w:rsid w:val="0071696A"/>
    <w:rsid w:val="00717BE4"/>
    <w:rsid w:val="00720D84"/>
    <w:rsid w:val="00731064"/>
    <w:rsid w:val="0073145C"/>
    <w:rsid w:val="00743F73"/>
    <w:rsid w:val="00753151"/>
    <w:rsid w:val="00756C5F"/>
    <w:rsid w:val="00762646"/>
    <w:rsid w:val="00763CD7"/>
    <w:rsid w:val="00765889"/>
    <w:rsid w:val="00775F17"/>
    <w:rsid w:val="007762F8"/>
    <w:rsid w:val="007837D5"/>
    <w:rsid w:val="00785C52"/>
    <w:rsid w:val="007860AA"/>
    <w:rsid w:val="00790791"/>
    <w:rsid w:val="007955FF"/>
    <w:rsid w:val="007A676D"/>
    <w:rsid w:val="007A769D"/>
    <w:rsid w:val="007B2898"/>
    <w:rsid w:val="007C31AE"/>
    <w:rsid w:val="007C4DD8"/>
    <w:rsid w:val="007C539B"/>
    <w:rsid w:val="007D358E"/>
    <w:rsid w:val="007D626E"/>
    <w:rsid w:val="007E091B"/>
    <w:rsid w:val="007E318D"/>
    <w:rsid w:val="007E7895"/>
    <w:rsid w:val="007F0835"/>
    <w:rsid w:val="007F5763"/>
    <w:rsid w:val="008202BD"/>
    <w:rsid w:val="0082219C"/>
    <w:rsid w:val="00824125"/>
    <w:rsid w:val="008250F2"/>
    <w:rsid w:val="00852D93"/>
    <w:rsid w:val="0085343B"/>
    <w:rsid w:val="0085507D"/>
    <w:rsid w:val="008563E3"/>
    <w:rsid w:val="008567FC"/>
    <w:rsid w:val="008601B1"/>
    <w:rsid w:val="008644A8"/>
    <w:rsid w:val="00870D71"/>
    <w:rsid w:val="00874307"/>
    <w:rsid w:val="008932C7"/>
    <w:rsid w:val="008968AE"/>
    <w:rsid w:val="008A130C"/>
    <w:rsid w:val="008A5A9F"/>
    <w:rsid w:val="008A6028"/>
    <w:rsid w:val="008A7474"/>
    <w:rsid w:val="008B4F95"/>
    <w:rsid w:val="008B594B"/>
    <w:rsid w:val="008B62D3"/>
    <w:rsid w:val="008B6C87"/>
    <w:rsid w:val="008C3360"/>
    <w:rsid w:val="008E0BD9"/>
    <w:rsid w:val="008E5FCE"/>
    <w:rsid w:val="008F1B72"/>
    <w:rsid w:val="008F3A74"/>
    <w:rsid w:val="008F5CE7"/>
    <w:rsid w:val="009020A6"/>
    <w:rsid w:val="00902BDE"/>
    <w:rsid w:val="009064C8"/>
    <w:rsid w:val="0091167B"/>
    <w:rsid w:val="009121D5"/>
    <w:rsid w:val="009162F5"/>
    <w:rsid w:val="00916FCA"/>
    <w:rsid w:val="009238DF"/>
    <w:rsid w:val="0093793E"/>
    <w:rsid w:val="00950FC5"/>
    <w:rsid w:val="00951F28"/>
    <w:rsid w:val="00955A5B"/>
    <w:rsid w:val="009575B2"/>
    <w:rsid w:val="009577E3"/>
    <w:rsid w:val="0096205D"/>
    <w:rsid w:val="00962E25"/>
    <w:rsid w:val="00965E70"/>
    <w:rsid w:val="00977DFE"/>
    <w:rsid w:val="00983F6E"/>
    <w:rsid w:val="0098773D"/>
    <w:rsid w:val="00990244"/>
    <w:rsid w:val="009907E5"/>
    <w:rsid w:val="0099114C"/>
    <w:rsid w:val="00992AD2"/>
    <w:rsid w:val="00996DB1"/>
    <w:rsid w:val="00996DCE"/>
    <w:rsid w:val="009A374F"/>
    <w:rsid w:val="009A735C"/>
    <w:rsid w:val="009A780F"/>
    <w:rsid w:val="009B2351"/>
    <w:rsid w:val="009B305D"/>
    <w:rsid w:val="009B3474"/>
    <w:rsid w:val="009B3940"/>
    <w:rsid w:val="009B4BBF"/>
    <w:rsid w:val="009B5C9F"/>
    <w:rsid w:val="009C1F9E"/>
    <w:rsid w:val="009C22CE"/>
    <w:rsid w:val="009C5155"/>
    <w:rsid w:val="009D048D"/>
    <w:rsid w:val="009D61C8"/>
    <w:rsid w:val="009E1319"/>
    <w:rsid w:val="009E7D95"/>
    <w:rsid w:val="009F1E3C"/>
    <w:rsid w:val="009F52B3"/>
    <w:rsid w:val="009F6ABC"/>
    <w:rsid w:val="00A01532"/>
    <w:rsid w:val="00A151B4"/>
    <w:rsid w:val="00A17625"/>
    <w:rsid w:val="00A208C7"/>
    <w:rsid w:val="00A2297C"/>
    <w:rsid w:val="00A22B4F"/>
    <w:rsid w:val="00A275CC"/>
    <w:rsid w:val="00A32E4A"/>
    <w:rsid w:val="00A339F1"/>
    <w:rsid w:val="00A37025"/>
    <w:rsid w:val="00A42149"/>
    <w:rsid w:val="00A42208"/>
    <w:rsid w:val="00A43811"/>
    <w:rsid w:val="00A465CA"/>
    <w:rsid w:val="00A4730F"/>
    <w:rsid w:val="00A47EB0"/>
    <w:rsid w:val="00A50FD7"/>
    <w:rsid w:val="00A5276C"/>
    <w:rsid w:val="00A563F2"/>
    <w:rsid w:val="00A615FF"/>
    <w:rsid w:val="00A627BA"/>
    <w:rsid w:val="00A63135"/>
    <w:rsid w:val="00A6479A"/>
    <w:rsid w:val="00A66B7C"/>
    <w:rsid w:val="00A70852"/>
    <w:rsid w:val="00A80A7C"/>
    <w:rsid w:val="00A82C1A"/>
    <w:rsid w:val="00A865BA"/>
    <w:rsid w:val="00A97F81"/>
    <w:rsid w:val="00AA4C4E"/>
    <w:rsid w:val="00AA503F"/>
    <w:rsid w:val="00AA7FAE"/>
    <w:rsid w:val="00AB60E4"/>
    <w:rsid w:val="00AC5292"/>
    <w:rsid w:val="00AC6F68"/>
    <w:rsid w:val="00AC7856"/>
    <w:rsid w:val="00AD24EA"/>
    <w:rsid w:val="00AD334C"/>
    <w:rsid w:val="00AD525C"/>
    <w:rsid w:val="00AE4B19"/>
    <w:rsid w:val="00AE4C3E"/>
    <w:rsid w:val="00B0034F"/>
    <w:rsid w:val="00B066C1"/>
    <w:rsid w:val="00B11C99"/>
    <w:rsid w:val="00B15EAB"/>
    <w:rsid w:val="00B20C09"/>
    <w:rsid w:val="00B20F4A"/>
    <w:rsid w:val="00B21024"/>
    <w:rsid w:val="00B234B7"/>
    <w:rsid w:val="00B25A87"/>
    <w:rsid w:val="00B2618D"/>
    <w:rsid w:val="00B34093"/>
    <w:rsid w:val="00B46625"/>
    <w:rsid w:val="00B51E43"/>
    <w:rsid w:val="00B5312C"/>
    <w:rsid w:val="00B5534A"/>
    <w:rsid w:val="00B60B18"/>
    <w:rsid w:val="00B65058"/>
    <w:rsid w:val="00B72AF9"/>
    <w:rsid w:val="00B742C2"/>
    <w:rsid w:val="00B76344"/>
    <w:rsid w:val="00B76968"/>
    <w:rsid w:val="00B82DE5"/>
    <w:rsid w:val="00B85358"/>
    <w:rsid w:val="00B86064"/>
    <w:rsid w:val="00B86600"/>
    <w:rsid w:val="00B96511"/>
    <w:rsid w:val="00B97EAA"/>
    <w:rsid w:val="00BA0CAF"/>
    <w:rsid w:val="00BA7F8B"/>
    <w:rsid w:val="00BB00A9"/>
    <w:rsid w:val="00BB1C30"/>
    <w:rsid w:val="00BB3CD6"/>
    <w:rsid w:val="00BB4BCA"/>
    <w:rsid w:val="00BC5406"/>
    <w:rsid w:val="00BC66DB"/>
    <w:rsid w:val="00BD2E4C"/>
    <w:rsid w:val="00BD582B"/>
    <w:rsid w:val="00BD68C9"/>
    <w:rsid w:val="00BD699E"/>
    <w:rsid w:val="00BE1C5F"/>
    <w:rsid w:val="00BE4E56"/>
    <w:rsid w:val="00BE5FFD"/>
    <w:rsid w:val="00BF5A19"/>
    <w:rsid w:val="00BF72C7"/>
    <w:rsid w:val="00C00B24"/>
    <w:rsid w:val="00C0288F"/>
    <w:rsid w:val="00C0675E"/>
    <w:rsid w:val="00C144E8"/>
    <w:rsid w:val="00C15E90"/>
    <w:rsid w:val="00C16E87"/>
    <w:rsid w:val="00C17FC5"/>
    <w:rsid w:val="00C25E22"/>
    <w:rsid w:val="00C35148"/>
    <w:rsid w:val="00C423E8"/>
    <w:rsid w:val="00C443E8"/>
    <w:rsid w:val="00C44452"/>
    <w:rsid w:val="00C50504"/>
    <w:rsid w:val="00C50CE4"/>
    <w:rsid w:val="00C51CD8"/>
    <w:rsid w:val="00C524BA"/>
    <w:rsid w:val="00C52792"/>
    <w:rsid w:val="00C5444E"/>
    <w:rsid w:val="00C61713"/>
    <w:rsid w:val="00C64A91"/>
    <w:rsid w:val="00C70834"/>
    <w:rsid w:val="00C7094F"/>
    <w:rsid w:val="00C7243B"/>
    <w:rsid w:val="00C734BB"/>
    <w:rsid w:val="00C74750"/>
    <w:rsid w:val="00C756A0"/>
    <w:rsid w:val="00C7574A"/>
    <w:rsid w:val="00C9157F"/>
    <w:rsid w:val="00C96E86"/>
    <w:rsid w:val="00CA70E0"/>
    <w:rsid w:val="00CD3AB6"/>
    <w:rsid w:val="00CD4B4F"/>
    <w:rsid w:val="00CE4B61"/>
    <w:rsid w:val="00CF0DCA"/>
    <w:rsid w:val="00D00163"/>
    <w:rsid w:val="00D002AA"/>
    <w:rsid w:val="00D00EC2"/>
    <w:rsid w:val="00D0365B"/>
    <w:rsid w:val="00D05BC4"/>
    <w:rsid w:val="00D20973"/>
    <w:rsid w:val="00D25D46"/>
    <w:rsid w:val="00D27508"/>
    <w:rsid w:val="00D31AD2"/>
    <w:rsid w:val="00D35A88"/>
    <w:rsid w:val="00D3602A"/>
    <w:rsid w:val="00D42288"/>
    <w:rsid w:val="00D500B9"/>
    <w:rsid w:val="00D531F9"/>
    <w:rsid w:val="00D62D40"/>
    <w:rsid w:val="00D62F0F"/>
    <w:rsid w:val="00D65AA6"/>
    <w:rsid w:val="00D66FC3"/>
    <w:rsid w:val="00D67E2A"/>
    <w:rsid w:val="00D7357C"/>
    <w:rsid w:val="00D7394B"/>
    <w:rsid w:val="00D8045F"/>
    <w:rsid w:val="00D814B0"/>
    <w:rsid w:val="00D857B7"/>
    <w:rsid w:val="00D859E8"/>
    <w:rsid w:val="00D86855"/>
    <w:rsid w:val="00D86B59"/>
    <w:rsid w:val="00D9039B"/>
    <w:rsid w:val="00D9798E"/>
    <w:rsid w:val="00DA6F4C"/>
    <w:rsid w:val="00DB2DFD"/>
    <w:rsid w:val="00DB5916"/>
    <w:rsid w:val="00DB75CA"/>
    <w:rsid w:val="00DC19A9"/>
    <w:rsid w:val="00DD2530"/>
    <w:rsid w:val="00DE0130"/>
    <w:rsid w:val="00DE6BA2"/>
    <w:rsid w:val="00DE7A6D"/>
    <w:rsid w:val="00DF4D5A"/>
    <w:rsid w:val="00DF7CD3"/>
    <w:rsid w:val="00E01358"/>
    <w:rsid w:val="00E07F36"/>
    <w:rsid w:val="00E13689"/>
    <w:rsid w:val="00E21322"/>
    <w:rsid w:val="00E23426"/>
    <w:rsid w:val="00E2649B"/>
    <w:rsid w:val="00E345AA"/>
    <w:rsid w:val="00E445D9"/>
    <w:rsid w:val="00E53852"/>
    <w:rsid w:val="00E54082"/>
    <w:rsid w:val="00E56106"/>
    <w:rsid w:val="00E64A74"/>
    <w:rsid w:val="00E65752"/>
    <w:rsid w:val="00E664BB"/>
    <w:rsid w:val="00E72FAB"/>
    <w:rsid w:val="00E7545B"/>
    <w:rsid w:val="00E756F9"/>
    <w:rsid w:val="00E75CB2"/>
    <w:rsid w:val="00E76E59"/>
    <w:rsid w:val="00E81ACC"/>
    <w:rsid w:val="00E837B9"/>
    <w:rsid w:val="00E84D58"/>
    <w:rsid w:val="00E91FF8"/>
    <w:rsid w:val="00E944F3"/>
    <w:rsid w:val="00E9496E"/>
    <w:rsid w:val="00E95C5C"/>
    <w:rsid w:val="00EA03D7"/>
    <w:rsid w:val="00EA118A"/>
    <w:rsid w:val="00EA4BB5"/>
    <w:rsid w:val="00EB1705"/>
    <w:rsid w:val="00EB5830"/>
    <w:rsid w:val="00EB6F21"/>
    <w:rsid w:val="00EC2ABB"/>
    <w:rsid w:val="00EC2D2C"/>
    <w:rsid w:val="00EC2F2B"/>
    <w:rsid w:val="00EC4579"/>
    <w:rsid w:val="00EC7380"/>
    <w:rsid w:val="00ED00A9"/>
    <w:rsid w:val="00ED7389"/>
    <w:rsid w:val="00EE061B"/>
    <w:rsid w:val="00EE0933"/>
    <w:rsid w:val="00EE1338"/>
    <w:rsid w:val="00EE27A2"/>
    <w:rsid w:val="00EE3C63"/>
    <w:rsid w:val="00EE4D39"/>
    <w:rsid w:val="00EE5C94"/>
    <w:rsid w:val="00EF0433"/>
    <w:rsid w:val="00EF29FA"/>
    <w:rsid w:val="00EF420D"/>
    <w:rsid w:val="00EF7D29"/>
    <w:rsid w:val="00F0047C"/>
    <w:rsid w:val="00F00A6B"/>
    <w:rsid w:val="00F01C1F"/>
    <w:rsid w:val="00F13774"/>
    <w:rsid w:val="00F13B7A"/>
    <w:rsid w:val="00F21961"/>
    <w:rsid w:val="00F24C83"/>
    <w:rsid w:val="00F26493"/>
    <w:rsid w:val="00F2722D"/>
    <w:rsid w:val="00F32A5B"/>
    <w:rsid w:val="00F40E18"/>
    <w:rsid w:val="00F41F2D"/>
    <w:rsid w:val="00F43660"/>
    <w:rsid w:val="00F4403B"/>
    <w:rsid w:val="00F55878"/>
    <w:rsid w:val="00F571E9"/>
    <w:rsid w:val="00F60BBB"/>
    <w:rsid w:val="00F62027"/>
    <w:rsid w:val="00F6338F"/>
    <w:rsid w:val="00F700C2"/>
    <w:rsid w:val="00F71718"/>
    <w:rsid w:val="00F71CE7"/>
    <w:rsid w:val="00F7272F"/>
    <w:rsid w:val="00F729B7"/>
    <w:rsid w:val="00F75152"/>
    <w:rsid w:val="00F75F46"/>
    <w:rsid w:val="00F8363F"/>
    <w:rsid w:val="00F84594"/>
    <w:rsid w:val="00F85128"/>
    <w:rsid w:val="00F8784B"/>
    <w:rsid w:val="00F96DB3"/>
    <w:rsid w:val="00FA3CD1"/>
    <w:rsid w:val="00FA4AA4"/>
    <w:rsid w:val="00FB1003"/>
    <w:rsid w:val="00FB19C5"/>
    <w:rsid w:val="00FB1A2A"/>
    <w:rsid w:val="00FB4457"/>
    <w:rsid w:val="00FC0399"/>
    <w:rsid w:val="00FC6B3D"/>
    <w:rsid w:val="00FD3E65"/>
    <w:rsid w:val="00FD4808"/>
    <w:rsid w:val="00FD4A55"/>
    <w:rsid w:val="00FE2B77"/>
    <w:rsid w:val="00FE4078"/>
    <w:rsid w:val="00FE4186"/>
    <w:rsid w:val="00FE45C8"/>
    <w:rsid w:val="00FE4642"/>
    <w:rsid w:val="00FF6B2F"/>
    <w:rsid w:val="09A8572C"/>
    <w:rsid w:val="0AB31810"/>
    <w:rsid w:val="1DBFDC9E"/>
    <w:rsid w:val="205F790B"/>
    <w:rsid w:val="21A41C65"/>
    <w:rsid w:val="2F6D9BC7"/>
    <w:rsid w:val="2FBFC92B"/>
    <w:rsid w:val="37FF7274"/>
    <w:rsid w:val="397F5BD9"/>
    <w:rsid w:val="3A5FDCAA"/>
    <w:rsid w:val="3B71DECC"/>
    <w:rsid w:val="3BD77D6F"/>
    <w:rsid w:val="3BFCF6FC"/>
    <w:rsid w:val="3BFF21D8"/>
    <w:rsid w:val="3F670C86"/>
    <w:rsid w:val="40FC114B"/>
    <w:rsid w:val="451A0283"/>
    <w:rsid w:val="46C493BF"/>
    <w:rsid w:val="4CDF32D5"/>
    <w:rsid w:val="4F931019"/>
    <w:rsid w:val="577F69B8"/>
    <w:rsid w:val="5AFE9748"/>
    <w:rsid w:val="679D41DC"/>
    <w:rsid w:val="6BBF8F07"/>
    <w:rsid w:val="6E378674"/>
    <w:rsid w:val="708D08A7"/>
    <w:rsid w:val="723B2263"/>
    <w:rsid w:val="79B79258"/>
    <w:rsid w:val="7BEAE539"/>
    <w:rsid w:val="7DAAC1A9"/>
    <w:rsid w:val="7FDFB8F5"/>
    <w:rsid w:val="7FF3420C"/>
    <w:rsid w:val="7FF91471"/>
    <w:rsid w:val="7FFA9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unhideWhenUsed="0" w:qFormat="1"/>
    <w:lsdException w:name="Subtitle" w:semiHidden="0" w:unhideWhenUsed="0" w:qFormat="1"/>
    <w:lsdException w:name="Dat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FB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5E1EFB"/>
    <w:pPr>
      <w:spacing w:beforeAutospacing="1" w:afterAutospacing="1"/>
      <w:outlineLvl w:val="1"/>
    </w:pPr>
    <w:rPr>
      <w:rFonts w:cs="Times New Roman" w:hint="eastAsia"/>
      <w:b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rsid w:val="005E1EF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qFormat/>
    <w:rsid w:val="005E1EFB"/>
    <w:pPr>
      <w:widowControl w:val="0"/>
      <w:ind w:leftChars="100" w:left="210"/>
      <w:jc w:val="both"/>
    </w:pPr>
    <w:rPr>
      <w:rFonts w:hAnsi="Times New Roman" w:cs="Times New Roman"/>
      <w:color w:val="000000"/>
      <w:szCs w:val="20"/>
    </w:rPr>
  </w:style>
  <w:style w:type="paragraph" w:styleId="a4">
    <w:name w:val="Date"/>
    <w:basedOn w:val="a"/>
    <w:next w:val="a"/>
    <w:qFormat/>
    <w:rsid w:val="005E1EFB"/>
    <w:pPr>
      <w:widowControl w:val="0"/>
      <w:ind w:leftChars="2500" w:left="100"/>
      <w:jc w:val="both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Char"/>
    <w:qFormat/>
    <w:rsid w:val="005E1EFB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qFormat/>
    <w:rsid w:val="005E1EFB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1"/>
    <w:qFormat/>
    <w:rsid w:val="005E1EF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5E1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8">
    <w:name w:val="Normal (Web)"/>
    <w:basedOn w:val="a"/>
    <w:qFormat/>
    <w:rsid w:val="005E1EFB"/>
    <w:pPr>
      <w:widowControl w:val="0"/>
    </w:pPr>
    <w:rPr>
      <w:rFonts w:ascii="Times New Roman" w:hAnsi="Times New Roman" w:cs="Times New Roman"/>
      <w:szCs w:val="20"/>
    </w:rPr>
  </w:style>
  <w:style w:type="character" w:customStyle="1" w:styleId="Char1">
    <w:name w:val="页眉 Char"/>
    <w:link w:val="a7"/>
    <w:qFormat/>
    <w:rsid w:val="005E1EFB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5E1EFB"/>
    <w:rPr>
      <w:kern w:val="2"/>
      <w:sz w:val="18"/>
      <w:szCs w:val="18"/>
    </w:rPr>
  </w:style>
  <w:style w:type="character" w:customStyle="1" w:styleId="Char">
    <w:name w:val="批注框文本 Char"/>
    <w:link w:val="a5"/>
    <w:qFormat/>
    <w:rsid w:val="005E1EFB"/>
    <w:rPr>
      <w:kern w:val="2"/>
      <w:sz w:val="18"/>
      <w:szCs w:val="18"/>
    </w:rPr>
  </w:style>
  <w:style w:type="paragraph" w:customStyle="1" w:styleId="Default">
    <w:name w:val="Default"/>
    <w:qFormat/>
    <w:rsid w:val="005E1EF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列表段落1"/>
    <w:basedOn w:val="a"/>
    <w:uiPriority w:val="72"/>
    <w:qFormat/>
    <w:rsid w:val="005E1EF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a9">
    <w:name w:val="段"/>
    <w:basedOn w:val="a"/>
    <w:qFormat/>
    <w:rsid w:val="005E1EFB"/>
    <w:pPr>
      <w:autoSpaceDE w:val="0"/>
      <w:autoSpaceDN w:val="0"/>
      <w:ind w:firstLineChars="200" w:firstLine="420"/>
      <w:jc w:val="both"/>
    </w:pPr>
    <w:rPr>
      <w:rFonts w:hAnsi="Times New Roman"/>
      <w:sz w:val="21"/>
      <w:szCs w:val="21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E1EFB"/>
    <w:rPr>
      <w:rFonts w:ascii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5E1EFB"/>
    <w:rPr>
      <w:rFonts w:ascii="宋体" w:hAnsi="宋体" w:cs="宋体"/>
      <w:b/>
      <w:bCs/>
      <w:sz w:val="24"/>
      <w:szCs w:val="24"/>
    </w:rPr>
  </w:style>
  <w:style w:type="character" w:customStyle="1" w:styleId="2Char">
    <w:name w:val="标题 2 Char"/>
    <w:link w:val="2"/>
    <w:qFormat/>
    <w:rsid w:val="005E1EFB"/>
    <w:rPr>
      <w:rFonts w:ascii="宋体" w:eastAsia="宋体" w:hAnsi="宋体" w:cs="Times New Roman" w:hint="eastAsia"/>
      <w:b/>
      <w:kern w:val="0"/>
      <w:sz w:val="36"/>
      <w:szCs w:val="36"/>
    </w:rPr>
  </w:style>
  <w:style w:type="paragraph" w:customStyle="1" w:styleId="10">
    <w:name w:val="列出段落1"/>
    <w:basedOn w:val="a"/>
    <w:uiPriority w:val="34"/>
    <w:qFormat/>
    <w:rsid w:val="005E1EFB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863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aike.baidu.com/view/97507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11135.htm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2362</Words>
  <Characters>13466</Characters>
  <Application>Microsoft Office Word</Application>
  <DocSecurity>0</DocSecurity>
  <Lines>112</Lines>
  <Paragraphs>31</Paragraphs>
  <ScaleCrop>false</ScaleCrop>
  <Company>mycomputer</Company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人群调理方案</dc:title>
  <dc:creator>微软用户</dc:creator>
  <cp:lastModifiedBy>Administrator</cp:lastModifiedBy>
  <cp:revision>31</cp:revision>
  <dcterms:created xsi:type="dcterms:W3CDTF">2020-10-11T09:18:00Z</dcterms:created>
  <dcterms:modified xsi:type="dcterms:W3CDTF">2020-10-15T07:35:00Z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