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00"/>
        <w:jc w:val="both"/>
        <w:rPr>
          <w:b/>
          <w:sz w:val="32"/>
        </w:rPr>
      </w:pPr>
    </w:p>
    <w:p>
      <w:pPr>
        <w:spacing w:after="400"/>
        <w:ind w:firstLine="160"/>
        <w:jc w:val="center"/>
        <w:rPr>
          <w:b/>
          <w:sz w:val="32"/>
        </w:rPr>
      </w:pPr>
    </w:p>
    <w:p>
      <w:pPr>
        <w:spacing w:after="400"/>
        <w:ind w:firstLine="160"/>
        <w:jc w:val="center"/>
        <w:rPr>
          <w:b/>
          <w:sz w:val="32"/>
        </w:rPr>
      </w:pPr>
    </w:p>
    <w:p>
      <w:pPr>
        <w:keepLines w:val="0"/>
        <w:spacing w:after="400"/>
        <w:ind w:firstLine="160"/>
        <w:jc w:val="center"/>
      </w:pPr>
      <w:r>
        <w:rPr>
          <w:b/>
          <w:sz w:val="32"/>
        </w:rPr>
        <w:t>《食管癌前病变治未病干预方案》第</w:t>
      </w:r>
      <w:r>
        <w:rPr>
          <w:rFonts w:hint="eastAsia"/>
          <w:b/>
          <w:sz w:val="32"/>
          <w:lang w:val="en-US" w:eastAsia="zh-CN"/>
        </w:rPr>
        <w:t>一</w:t>
      </w:r>
      <w:r>
        <w:rPr>
          <w:b/>
          <w:sz w:val="32"/>
        </w:rPr>
        <w:t>轮调查问卷</w:t>
      </w:r>
    </w:p>
    <w:p>
      <w:pPr>
        <w:spacing w:line="300" w:lineRule="atLeast"/>
        <w:jc w:val="center"/>
        <w:rPr>
          <w:color w:val="444444"/>
          <w:sz w:val="27"/>
          <w:szCs w:val="27"/>
        </w:rPr>
      </w:pPr>
      <w:r>
        <w:rPr>
          <w:rFonts w:hint="eastAsia" w:ascii="黑体" w:hAnsi="黑体" w:eastAsia="黑体"/>
          <w:b/>
          <w:color w:val="000000"/>
          <w:sz w:val="44"/>
          <w:szCs w:val="44"/>
        </w:rPr>
        <w:t>基本数据统计报告</w:t>
      </w:r>
    </w:p>
    <w:p>
      <w:pPr>
        <w:spacing w:line="300" w:lineRule="atLeast"/>
        <w:jc w:val="center"/>
      </w:pPr>
    </w:p>
    <w:p>
      <w:pPr>
        <w:spacing w:line="300" w:lineRule="atLeast"/>
        <w:jc w:val="center"/>
      </w:pPr>
    </w:p>
    <w:p>
      <w:pPr>
        <w:spacing w:line="300" w:lineRule="atLeast"/>
        <w:jc w:val="center"/>
        <w:rPr>
          <w:color w:val="444444"/>
          <w:sz w:val="27"/>
          <w:szCs w:val="27"/>
        </w:rP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pPr>
    </w:p>
    <w:p>
      <w:pPr>
        <w:spacing w:line="300" w:lineRule="atLeast"/>
        <w:jc w:val="center"/>
        <w:rPr>
          <w:rFonts w:hint="eastAsia" w:eastAsia="宋体"/>
          <w:color w:val="444444"/>
          <w:sz w:val="27"/>
          <w:szCs w:val="27"/>
          <w:lang w:val="en-US" w:eastAsia="zh-CN"/>
        </w:rPr>
      </w:pPr>
      <w:r>
        <w:rPr>
          <w:rFonts w:hint="eastAsia"/>
          <w:color w:val="444444"/>
          <w:sz w:val="27"/>
          <w:szCs w:val="27"/>
        </w:rPr>
        <w:t>《食管癌前病变治未病干预方案》</w:t>
      </w:r>
      <w:r>
        <w:rPr>
          <w:rFonts w:hint="eastAsia" w:eastAsia="宋体"/>
          <w:color w:val="444444"/>
          <w:sz w:val="27"/>
          <w:szCs w:val="27"/>
          <w:lang w:val="en-US" w:eastAsia="zh-CN"/>
        </w:rPr>
        <w:t>课题组</w:t>
      </w:r>
    </w:p>
    <w:p>
      <w:pPr>
        <w:spacing w:line="300" w:lineRule="atLeast"/>
        <w:jc w:val="center"/>
      </w:pPr>
      <w:r>
        <w:rPr>
          <w:color w:val="444444"/>
          <w:sz w:val="27"/>
          <w:szCs w:val="27"/>
        </w:rPr>
        <w:t>河南省中医院（河南中医药大学第二附属医院）</w:t>
      </w:r>
    </w:p>
    <w:p>
      <w:pPr>
        <w:spacing w:line="300" w:lineRule="atLeast"/>
        <w:jc w:val="center"/>
      </w:pPr>
    </w:p>
    <w:p>
      <w:pPr>
        <w:spacing w:line="300" w:lineRule="atLeast"/>
        <w:jc w:val="center"/>
      </w:pPr>
    </w:p>
    <w:p>
      <w:pPr>
        <w:spacing w:line="300" w:lineRule="atLeast"/>
        <w:jc w:val="center"/>
      </w:pPr>
    </w:p>
    <w:p>
      <w:pPr>
        <w:pStyle w:val="2"/>
      </w:pPr>
      <w:bookmarkStart w:id="8" w:name="_GoBack"/>
      <w:bookmarkEnd w:id="8"/>
    </w:p>
    <w:p>
      <w:pPr>
        <w:spacing w:line="300" w:lineRule="atLeast"/>
        <w:jc w:val="center"/>
      </w:pPr>
    </w:p>
    <w:p>
      <w:pPr>
        <w:spacing w:line="300" w:lineRule="atLeast"/>
        <w:jc w:val="center"/>
      </w:pPr>
    </w:p>
    <w:p>
      <w:pPr>
        <w:jc w:val="both"/>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表1：调研对象基本信息</w:t>
      </w:r>
    </w:p>
    <w:tbl>
      <w:tblPr>
        <w:tblStyle w:val="3"/>
        <w:tblW w:w="8429" w:type="dxa"/>
        <w:tblInd w:w="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4"/>
        <w:gridCol w:w="4296"/>
        <w:gridCol w:w="881"/>
        <w:gridCol w:w="11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6440" w:type="dxa"/>
            <w:gridSpan w:val="2"/>
            <w:tcBorders>
              <w:top w:val="single" w:color="000000" w:sz="12" w:space="0"/>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基本信息</w:t>
            </w:r>
          </w:p>
        </w:tc>
        <w:tc>
          <w:tcPr>
            <w:tcW w:w="881" w:type="dxa"/>
            <w:tcBorders>
              <w:top w:val="single" w:color="000000" w:sz="12" w:space="0"/>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n</w:t>
            </w:r>
          </w:p>
        </w:tc>
        <w:tc>
          <w:tcPr>
            <w:tcW w:w="1108" w:type="dxa"/>
            <w:tcBorders>
              <w:top w:val="single" w:color="000000" w:sz="12" w:space="0"/>
              <w:left w:val="nil"/>
              <w:bottom w:val="single" w:color="000000" w:sz="12"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总计</w:t>
            </w:r>
          </w:p>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 w:hAnsi="仿宋" w:eastAsia="仿宋" w:cs="仿宋"/>
                <w:b/>
                <w:bCs/>
                <w:i w:val="0"/>
                <w:iCs w:val="0"/>
                <w:color w:val="000000"/>
                <w:sz w:val="24"/>
                <w:szCs w:val="24"/>
                <w:u w:val="none"/>
              </w:rPr>
            </w:pPr>
            <w:r>
              <w:rPr>
                <w:rStyle w:val="5"/>
                <w:rFonts w:hint="eastAsia" w:ascii="仿宋" w:hAnsi="仿宋" w:eastAsia="仿宋" w:cs="仿宋"/>
                <w:sz w:val="24"/>
                <w:szCs w:val="24"/>
                <w:lang w:val="en-US" w:eastAsia="zh-CN" w:bidi="ar"/>
              </w:rPr>
              <w:t>%(n=45)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single" w:color="000000" w:sz="12" w:space="0"/>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性别</w:t>
            </w:r>
          </w:p>
        </w:tc>
        <w:tc>
          <w:tcPr>
            <w:tcW w:w="4296" w:type="dxa"/>
            <w:tcBorders>
              <w:top w:val="single" w:color="000000" w:sz="12" w:space="0"/>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single" w:color="000000" w:sz="12" w:space="0"/>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1108" w:type="dxa"/>
            <w:tcBorders>
              <w:top w:val="single" w:color="000000" w:sz="12" w:space="0"/>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男</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女</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年龄</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&gt;=40</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77.78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&lt;40</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学历</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博士后</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博士</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硕士</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本科</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职称</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教授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副教授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主任医师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副主任医师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主治医师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导师情况</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博导</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硕导</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14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工作性质（多选）</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医疗</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39</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科研</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教学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高层次人才情况</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全国名中医</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岐黄学者</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全国老中医药专家学术经验继承人导师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全国老中医药专家学术经验继承人</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全国优秀临床优秀人才</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其他</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以上皆不是</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中医学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中西医结合</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临床医学</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专业工作年限</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&gt;=15</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33</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73.33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&lt;15</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26.67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任职学会等级</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一级学会</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37.78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二级学会</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专业学组</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学会任职职位</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学会会长</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副会长</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常委</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委员</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专业学组任职职位</w:t>
            </w:r>
          </w:p>
        </w:tc>
        <w:tc>
          <w:tcPr>
            <w:tcW w:w="4296" w:type="dxa"/>
            <w:tcBorders>
              <w:top w:val="nil"/>
              <w:left w:val="nil"/>
              <w:bottom w:val="nil"/>
              <w:right w:val="nil"/>
            </w:tcBorders>
            <w:shd w:val="clear" w:color="auto" w:fill="auto"/>
            <w:noWrap/>
            <w:vAlign w:val="center"/>
          </w:tcPr>
          <w:p>
            <w:pPr>
              <w:rPr>
                <w:rFonts w:hint="eastAsia" w:ascii="仿宋" w:hAnsi="仿宋" w:eastAsia="仿宋" w:cs="仿宋"/>
                <w:i w:val="0"/>
                <w:iCs w:val="0"/>
                <w:color w:val="000000"/>
                <w:sz w:val="24"/>
                <w:szCs w:val="24"/>
                <w:u w:val="none"/>
              </w:rPr>
            </w:pPr>
          </w:p>
        </w:tc>
        <w:tc>
          <w:tcPr>
            <w:tcW w:w="881"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1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主任</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nil"/>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副主任</w:t>
            </w:r>
          </w:p>
        </w:tc>
        <w:tc>
          <w:tcPr>
            <w:tcW w:w="881"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1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24.44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144" w:type="dxa"/>
            <w:tcBorders>
              <w:top w:val="nil"/>
              <w:left w:val="nil"/>
              <w:bottom w:val="single" w:color="000000" w:sz="12" w:space="0"/>
              <w:right w:val="nil"/>
            </w:tcBorders>
            <w:shd w:val="clear" w:color="auto" w:fill="auto"/>
            <w:noWrap/>
            <w:vAlign w:val="center"/>
          </w:tcPr>
          <w:p>
            <w:pPr>
              <w:rPr>
                <w:rFonts w:hint="eastAsia" w:ascii="仿宋" w:hAnsi="仿宋" w:eastAsia="仿宋" w:cs="仿宋"/>
                <w:b/>
                <w:bCs/>
                <w:i w:val="0"/>
                <w:iCs w:val="0"/>
                <w:color w:val="000000"/>
                <w:sz w:val="24"/>
                <w:szCs w:val="24"/>
                <w:u w:val="none"/>
              </w:rPr>
            </w:pPr>
          </w:p>
        </w:tc>
        <w:tc>
          <w:tcPr>
            <w:tcW w:w="4296" w:type="dxa"/>
            <w:tcBorders>
              <w:top w:val="nil"/>
              <w:left w:val="nil"/>
              <w:bottom w:val="single" w:color="000000" w:sz="12" w:space="0"/>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委员</w:t>
            </w:r>
          </w:p>
        </w:tc>
        <w:tc>
          <w:tcPr>
            <w:tcW w:w="881" w:type="dxa"/>
            <w:tcBorders>
              <w:top w:val="nil"/>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1108" w:type="dxa"/>
            <w:tcBorders>
              <w:top w:val="nil"/>
              <w:left w:val="nil"/>
              <w:bottom w:val="single" w:color="000000" w:sz="12"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44.44</w:t>
            </w:r>
          </w:p>
        </w:tc>
      </w:tr>
    </w:tbl>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pStyle w:val="2"/>
        <w:rPr>
          <w:rFonts w:hint="eastAsia"/>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mc:AlternateContent>
          <mc:Choice Requires="wpg">
            <w:drawing>
              <wp:anchor distT="0" distB="0" distL="114300" distR="114300" simplePos="0" relativeHeight="251659264" behindDoc="0" locked="0" layoutInCell="1" allowOverlap="1">
                <wp:simplePos x="0" y="0"/>
                <wp:positionH relativeFrom="column">
                  <wp:posOffset>-922020</wp:posOffset>
                </wp:positionH>
                <wp:positionV relativeFrom="paragraph">
                  <wp:posOffset>41910</wp:posOffset>
                </wp:positionV>
                <wp:extent cx="6806565" cy="7198995"/>
                <wp:effectExtent l="0" t="0" r="0" b="9525"/>
                <wp:wrapNone/>
                <wp:docPr id="46" name="组合 46"/>
                <wp:cNvGraphicFramePr/>
                <a:graphic xmlns:a="http://schemas.openxmlformats.org/drawingml/2006/main">
                  <a:graphicData uri="http://schemas.microsoft.com/office/word/2010/wordprocessingGroup">
                    <wpg:wgp>
                      <wpg:cNvGrpSpPr/>
                      <wpg:grpSpPr>
                        <a:xfrm>
                          <a:off x="0" y="0"/>
                          <a:ext cx="6806565" cy="7198995"/>
                          <a:chOff x="3821" y="36198"/>
                          <a:chExt cx="8794" cy="8516"/>
                        </a:xfrm>
                      </wpg:grpSpPr>
                      <pic:pic xmlns:pic="http://schemas.openxmlformats.org/drawingml/2006/picture">
                        <pic:nvPicPr>
                          <pic:cNvPr id="5" name="图片 5" descr="图表 2"/>
                          <pic:cNvPicPr>
                            <a:picLocks noChangeAspect="1"/>
                          </pic:cNvPicPr>
                        </pic:nvPicPr>
                        <pic:blipFill>
                          <a:blip r:embed="rId4"/>
                          <a:stretch>
                            <a:fillRect/>
                          </a:stretch>
                        </pic:blipFill>
                        <pic:spPr>
                          <a:xfrm>
                            <a:off x="3821" y="36198"/>
                            <a:ext cx="8300" cy="8517"/>
                          </a:xfrm>
                          <a:prstGeom prst="rect">
                            <a:avLst/>
                          </a:prstGeom>
                        </pic:spPr>
                      </pic:pic>
                      <wpg:grpSp>
                        <wpg:cNvPr id="32" name="组合 32"/>
                        <wpg:cNvGrpSpPr/>
                        <wpg:grpSpPr>
                          <a:xfrm rot="0">
                            <a:off x="9887" y="37107"/>
                            <a:ext cx="2728" cy="7245"/>
                            <a:chOff x="9021" y="2375"/>
                            <a:chExt cx="2728" cy="7245"/>
                          </a:xfrm>
                        </wpg:grpSpPr>
                        <wpg:grpSp>
                          <wpg:cNvPr id="30" name="组合 30"/>
                          <wpg:cNvGrpSpPr/>
                          <wpg:grpSpPr>
                            <a:xfrm>
                              <a:off x="9021" y="2660"/>
                              <a:ext cx="818" cy="6960"/>
                              <a:chOff x="9021" y="2660"/>
                              <a:chExt cx="818" cy="6960"/>
                            </a:xfrm>
                          </wpg:grpSpPr>
                          <wps:wsp>
                            <wps:cNvPr id="6" name="文本框 6"/>
                            <wps:cNvSpPr txBox="1"/>
                            <wps:spPr>
                              <a:xfrm>
                                <a:off x="9021" y="2660"/>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7" name="文本框 7"/>
                            <wps:cNvSpPr txBox="1"/>
                            <wps:spPr>
                              <a:xfrm>
                                <a:off x="9021" y="3284"/>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8" name="文本框 8"/>
                            <wps:cNvSpPr txBox="1"/>
                            <wps:spPr>
                              <a:xfrm>
                                <a:off x="9021" y="3911"/>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9" name="文本框 9"/>
                            <wps:cNvSpPr txBox="1"/>
                            <wps:spPr>
                              <a:xfrm>
                                <a:off x="9021" y="4499"/>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10" name="文本框 10"/>
                            <wps:cNvSpPr txBox="1"/>
                            <wps:spPr>
                              <a:xfrm>
                                <a:off x="9021" y="5119"/>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11" name="文本框 11"/>
                            <wps:cNvSpPr txBox="1"/>
                            <wps:spPr>
                              <a:xfrm>
                                <a:off x="9021" y="5726"/>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4</w:t>
                                  </w:r>
                                </w:p>
                              </w:txbxContent>
                            </wps:txbx>
                            <wps:bodyPr rot="0" spcFirstLastPara="0" vertOverflow="overflow" horzOverflow="overflow" vert="horz" wrap="square" lIns="0" tIns="0" rIns="0" bIns="0" numCol="1" spcCol="0" rtlCol="0" fromWordArt="0" anchor="t" anchorCtr="0" forceAA="0" compatLnSpc="1">
                              <a:noAutofit/>
                            </wps:bodyPr>
                          </wps:wsp>
                          <wps:wsp>
                            <wps:cNvPr id="12" name="文本框 12"/>
                            <wps:cNvSpPr txBox="1"/>
                            <wps:spPr>
                              <a:xfrm>
                                <a:off x="9021" y="6350"/>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4</w:t>
                                  </w:r>
                                </w:p>
                              </w:txbxContent>
                            </wps:txbx>
                            <wps:bodyPr rot="0" spcFirstLastPara="0" vertOverflow="overflow" horzOverflow="overflow" vert="horz" wrap="square" lIns="0" tIns="0" rIns="0" bIns="0" numCol="1" spcCol="0" rtlCol="0" fromWordArt="0" anchor="t" anchorCtr="0" forceAA="0" compatLnSpc="1">
                              <a:noAutofit/>
                            </wps:bodyPr>
                          </wps:wsp>
                          <wps:wsp>
                            <wps:cNvPr id="13" name="文本框 13"/>
                            <wps:cNvSpPr txBox="1"/>
                            <wps:spPr>
                              <a:xfrm>
                                <a:off x="9021" y="6962"/>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14" name="文本框 14"/>
                            <wps:cNvSpPr txBox="1"/>
                            <wps:spPr>
                              <a:xfrm>
                                <a:off x="9021" y="7559"/>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15" name="文本框 15"/>
                            <wps:cNvSpPr txBox="1"/>
                            <wps:spPr>
                              <a:xfrm>
                                <a:off x="9021" y="8146"/>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16" name="文本框 16"/>
                            <wps:cNvSpPr txBox="1"/>
                            <wps:spPr>
                              <a:xfrm>
                                <a:off x="9021" y="8751"/>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s:wsp>
                            <wps:cNvPr id="17" name="文本框 17"/>
                            <wps:cNvSpPr txBox="1"/>
                            <wps:spPr>
                              <a:xfrm>
                                <a:off x="9021" y="9402"/>
                                <a:ext cx="819" cy="2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wps:txbx>
                            <wps:bodyPr rot="0" spcFirstLastPara="0" vertOverflow="overflow" horzOverflow="overflow" vert="horz" wrap="square" lIns="0" tIns="0" rIns="0" bIns="0" numCol="1" spcCol="0" rtlCol="0" fromWordArt="0" anchor="t" anchorCtr="0" forceAA="0" compatLnSpc="1">
                              <a:noAutofit/>
                            </wps:bodyPr>
                          </wps:wsp>
                        </wpg:grpSp>
                        <wpg:grpSp>
                          <wpg:cNvPr id="31" name="组合 31"/>
                          <wpg:cNvGrpSpPr/>
                          <wpg:grpSpPr>
                            <a:xfrm>
                              <a:off x="11319" y="2375"/>
                              <a:ext cx="430" cy="7068"/>
                              <a:chOff x="11319" y="2375"/>
                              <a:chExt cx="430" cy="7068"/>
                            </a:xfrm>
                          </wpg:grpSpPr>
                          <wps:wsp>
                            <wps:cNvPr id="18" name="文本框 18"/>
                            <wps:cNvSpPr txBox="1"/>
                            <wps:spPr>
                              <a:xfrm>
                                <a:off x="11319" y="2375"/>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4.76</w:t>
                                  </w:r>
                                </w:p>
                              </w:txbxContent>
                            </wps:txbx>
                            <wps:bodyPr rot="0" spcFirstLastPara="0" vertOverflow="overflow" horzOverflow="overflow" vert="horz" wrap="square" lIns="0" tIns="0" rIns="0" bIns="0" numCol="1" spcCol="0" rtlCol="0" fromWordArt="0" anchor="t" anchorCtr="0" forceAA="0" compatLnSpc="1">
                              <a:noAutofit/>
                            </wps:bodyPr>
                          </wps:wsp>
                          <wps:wsp>
                            <wps:cNvPr id="19" name="文本框 19"/>
                            <wps:cNvSpPr txBox="1"/>
                            <wps:spPr>
                              <a:xfrm>
                                <a:off x="11319" y="2992"/>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wps:txbx>
                            <wps:bodyPr rot="0" spcFirstLastPara="0" vertOverflow="overflow" horzOverflow="overflow" vert="horz" wrap="square" lIns="0" tIns="0" rIns="0" bIns="0" numCol="1" spcCol="0" rtlCol="0" fromWordArt="0" anchor="t" anchorCtr="0" forceAA="0" compatLnSpc="1">
                              <a:noAutofit/>
                            </wps:bodyPr>
                          </wps:wsp>
                          <wps:wsp>
                            <wps:cNvPr id="20" name="文本框 20"/>
                            <wps:cNvSpPr txBox="1"/>
                            <wps:spPr>
                              <a:xfrm>
                                <a:off x="11319" y="3603"/>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4.80</w:t>
                                  </w:r>
                                </w:p>
                              </w:txbxContent>
                            </wps:txbx>
                            <wps:bodyPr rot="0" spcFirstLastPara="0" vertOverflow="overflow" horzOverflow="overflow" vert="horz" wrap="square" lIns="0" tIns="0" rIns="0" bIns="0" numCol="1" spcCol="0" rtlCol="0" fromWordArt="0" anchor="t" anchorCtr="0" forceAA="0" compatLnSpc="1">
                              <a:noAutofit/>
                            </wps:bodyPr>
                          </wps:wsp>
                          <wps:wsp>
                            <wps:cNvPr id="21" name="文本框 21"/>
                            <wps:cNvSpPr txBox="1"/>
                            <wps:spPr>
                              <a:xfrm>
                                <a:off x="11319" y="4192"/>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4.76</w:t>
                                  </w:r>
                                </w:p>
                              </w:txbxContent>
                            </wps:txbx>
                            <wps:bodyPr rot="0" spcFirstLastPara="0" vertOverflow="overflow" horzOverflow="overflow" vert="horz" wrap="square" lIns="0" tIns="0" rIns="0" bIns="0" numCol="1" spcCol="0" rtlCol="0" fromWordArt="0" anchor="t" anchorCtr="0" forceAA="0" compatLnSpc="1">
                              <a:noAutofit/>
                            </wps:bodyPr>
                          </wps:wsp>
                          <wps:wsp>
                            <wps:cNvPr id="22" name="文本框 22"/>
                            <wps:cNvSpPr txBox="1"/>
                            <wps:spPr>
                              <a:xfrm>
                                <a:off x="11319" y="6022"/>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4.18</w:t>
                                  </w:r>
                                </w:p>
                              </w:txbxContent>
                            </wps:txbx>
                            <wps:bodyPr rot="0" spcFirstLastPara="0" vertOverflow="overflow" horzOverflow="overflow" vert="horz" wrap="square" lIns="0" tIns="0" rIns="0" bIns="0" numCol="1" spcCol="0" rtlCol="0" fromWordArt="0" anchor="t" anchorCtr="0" forceAA="0" compatLnSpc="1">
                              <a:noAutofit/>
                            </wps:bodyPr>
                          </wps:wsp>
                          <wps:wsp>
                            <wps:cNvPr id="23" name="文本框 23"/>
                            <wps:cNvSpPr txBox="1"/>
                            <wps:spPr>
                              <a:xfrm>
                                <a:off x="11319" y="6609"/>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4.51</w:t>
                                  </w:r>
                                </w:p>
                              </w:txbxContent>
                            </wps:txbx>
                            <wps:bodyPr rot="0" spcFirstLastPara="0" vertOverflow="overflow" horzOverflow="overflow" vert="horz" wrap="square" lIns="0" tIns="0" rIns="0" bIns="0" numCol="1" spcCol="0" rtlCol="0" fromWordArt="0" anchor="t" anchorCtr="0" forceAA="0" compatLnSpc="1">
                              <a:noAutofit/>
                            </wps:bodyPr>
                          </wps:wsp>
                          <wps:wsp>
                            <wps:cNvPr id="24" name="文本框 24"/>
                            <wps:cNvSpPr txBox="1"/>
                            <wps:spPr>
                              <a:xfrm>
                                <a:off x="11319" y="7221"/>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wps:txbx>
                            <wps:bodyPr rot="0" spcFirstLastPara="0" vertOverflow="overflow" horzOverflow="overflow" vert="horz" wrap="square" lIns="0" tIns="0" rIns="0" bIns="0" numCol="1" spcCol="0" rtlCol="0" fromWordArt="0" anchor="t" anchorCtr="0" forceAA="0" compatLnSpc="1">
                              <a:noAutofit/>
                            </wps:bodyPr>
                          </wps:wsp>
                          <wps:wsp>
                            <wps:cNvPr id="25" name="文本框 25"/>
                            <wps:cNvSpPr txBox="1"/>
                            <wps:spPr>
                              <a:xfrm>
                                <a:off x="11319" y="4812"/>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4.47</w:t>
                                  </w:r>
                                </w:p>
                              </w:txbxContent>
                            </wps:txbx>
                            <wps:bodyPr rot="0" spcFirstLastPara="0" vertOverflow="overflow" horzOverflow="overflow" vert="horz" wrap="square" lIns="0" tIns="0" rIns="0" bIns="0" numCol="1" spcCol="0" rtlCol="0" fromWordArt="0" anchor="t" anchorCtr="0" forceAA="0" compatLnSpc="1">
                              <a:noAutofit/>
                            </wps:bodyPr>
                          </wps:wsp>
                          <wps:wsp>
                            <wps:cNvPr id="26" name="文本框 26"/>
                            <wps:cNvSpPr txBox="1"/>
                            <wps:spPr>
                              <a:xfrm>
                                <a:off x="11319" y="5427"/>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4.18</w:t>
                                  </w:r>
                                </w:p>
                              </w:txbxContent>
                            </wps:txbx>
                            <wps:bodyPr rot="0" spcFirstLastPara="0" vertOverflow="overflow" horzOverflow="overflow" vert="horz" wrap="square" lIns="0" tIns="0" rIns="0" bIns="0" numCol="1" spcCol="0" rtlCol="0" fromWordArt="0" anchor="t" anchorCtr="0" forceAA="0" compatLnSpc="1">
                              <a:noAutofit/>
                            </wps:bodyPr>
                          </wps:wsp>
                          <wps:wsp>
                            <wps:cNvPr id="27" name="文本框 27"/>
                            <wps:cNvSpPr txBox="1"/>
                            <wps:spPr>
                              <a:xfrm>
                                <a:off x="11319" y="7830"/>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4.56</w:t>
                                  </w:r>
                                </w:p>
                              </w:txbxContent>
                            </wps:txbx>
                            <wps:bodyPr rot="0" spcFirstLastPara="0" vertOverflow="overflow" horzOverflow="overflow" vert="horz" wrap="square" lIns="0" tIns="0" rIns="0" bIns="0" numCol="1" spcCol="0" rtlCol="0" fromWordArt="0" anchor="t" anchorCtr="0" forceAA="0" compatLnSpc="1">
                              <a:noAutofit/>
                            </wps:bodyPr>
                          </wps:wsp>
                          <wps:wsp>
                            <wps:cNvPr id="28" name="文本框 28"/>
                            <wps:cNvSpPr txBox="1"/>
                            <wps:spPr>
                              <a:xfrm>
                                <a:off x="11319" y="8457"/>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wps:txbx>
                            <wps:bodyPr rot="0" spcFirstLastPara="0" vertOverflow="overflow" horzOverflow="overflow" vert="horz" wrap="square" lIns="0" tIns="0" rIns="0" bIns="0" numCol="1" spcCol="0" rtlCol="0" fromWordArt="0" anchor="t" anchorCtr="0" forceAA="0" compatLnSpc="1">
                              <a:noAutofit/>
                            </wps:bodyPr>
                          </wps:wsp>
                          <wps:wsp>
                            <wps:cNvPr id="29" name="文本框 29"/>
                            <wps:cNvSpPr txBox="1"/>
                            <wps:spPr>
                              <a:xfrm>
                                <a:off x="11319" y="9061"/>
                                <a:ext cx="431" cy="3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4.51</w:t>
                                  </w:r>
                                </w:p>
                              </w:txbxContent>
                            </wps:txbx>
                            <wps:bodyPr rot="0" spcFirstLastPara="0" vertOverflow="overflow" horzOverflow="overflow" vert="horz" wrap="square" lIns="0" tIns="0" rIns="0" bIns="0" numCol="1" spcCol="0" rtlCol="0" fromWordArt="0" anchor="t" anchorCtr="0" forceAA="0" compatLnSpc="1">
                              <a:noAutofit/>
                            </wps:bodyPr>
                          </wps:wsp>
                        </wpg:grpSp>
                      </wpg:grpSp>
                    </wpg:wgp>
                  </a:graphicData>
                </a:graphic>
              </wp:anchor>
            </w:drawing>
          </mc:Choice>
          <mc:Fallback>
            <w:pict>
              <v:group id="_x0000_s1026" o:spid="_x0000_s1026" o:spt="203" style="position:absolute;left:0pt;margin-left:-72.6pt;margin-top:3.3pt;height:566.85pt;width:535.95pt;z-index:251659264;mso-width-relative:page;mso-height-relative:page;" coordorigin="3821,36198" coordsize="8794,8516" o:gfxdata="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">
                <o:lock v:ext="edit" aspectratio="f"/>
                <v:shape id="_x0000_s1026" o:spid="_x0000_s1026" o:spt="75" alt="图表 2" type="#_x0000_t75" style="position:absolute;left:3821;top:36198;height:8517;width:8300;" filled="f" o:preferrelative="t" stroked="f" coordsize="21600,21600" o:gfxdata="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T1mi8AAAA&#10;2gAAAA8AAAAAAAAAAQAgAAAAIgAAAGRycy9kb3ducmV2LnhtbFBLAQIUABQAAAAIAIdO4kAzLwWe&#10;OwAAADkAAAAQAAAAAAAAAAEAIAAAAAsBAABkcnMvc2hhcGV4bWwueG1sUEsFBgAAAAAGAAYAWwEA&#10;ALUDAAAAAA==&#10;">
                  <v:fill on="f" focussize="0,0"/>
                  <v:stroke on="f"/>
                  <v:imagedata r:id="rId4" o:title=""/>
                  <o:lock v:ext="edit" aspectratio="t"/>
                </v:shape>
                <v:group id="_x0000_s1026" o:spid="_x0000_s1026" o:spt="203" style="position:absolute;left:9887;top:37107;height:7245;width:2728;" coordorigin="9021,2375" coordsize="2728,7245"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9021;top:2660;height:6960;width:818;" coordorigin="9021,2660" coordsize="818,6960"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_x0000_s1026" o:spid="_x0000_s1026" o:spt="202" type="#_x0000_t202" style="position:absolute;left:9021;top:2660;height:218;width:819;" filled="f" stroked="f" coordsize="21600,21600" o:gfxdata="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B0LnL4A&#10;AADa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3284;height:218;width:819;" filled="f" stroked="f" coordsize="21600,21600" o:gfxdata="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1GuB74A&#10;AADa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3911;height:218;width:819;" filled="f" stroked="f" coordsize="21600,21600" o:gfxdata="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zjp1ugAAANoA&#10;AAAPAAAAAAAAAAEAIAAAACIAAABkcnMvZG93bnJldi54bWxQSwECFAAUAAAACACHTuJAMy8FnjsA&#10;AAA5AAAAEAAAAAAAAAABACAAAAAJAQAAZHJzL3NoYXBleG1sLnhtbFBLBQYAAAAABgAGAFsBAACz&#10;Aw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4499;height:218;width:819;" filled="f" stroked="f" coordsize="21600,21600" o:gfxdata="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YKf7r4A&#10;AADa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5119;height:218;width:819;" filled="f" stroked="f" coordsize="21600,21600" o:gfxdata="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6MERb4A&#10;AADb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5726;height:218;width:819;" filled="f" stroked="f" coordsize="21600,21600" o:gfxdata="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vod6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4</w:t>
                            </w:r>
                          </w:p>
                        </w:txbxContent>
                      </v:textbox>
                    </v:shape>
                    <v:shape id="_x0000_s1026" o:spid="_x0000_s1026" o:spt="202" type="#_x0000_t202" style="position:absolute;left:9021;top:6350;height:218;width:819;" filled="f" stroked="f" coordsize="21600,21600" o:gfxdata="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9P6m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4</w:t>
                            </w:r>
                          </w:p>
                        </w:txbxContent>
                      </v:textbox>
                    </v:shape>
                    <v:shape id="_x0000_s1026" o:spid="_x0000_s1026" o:spt="202" type="#_x0000_t202" style="position:absolute;left:9021;top:6962;height:218;width:819;" filled="f" stroked="f" coordsize="21600,21600" o:gfxdata="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xmjK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7559;height:218;width:819;" filled="f" stroked="f" coordsize="21600,21600" o:gfxdata="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YAka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8146;height:218;width:819;" filled="f" stroked="f" coordsize="21600,21600" o:gfxdata="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PUp92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8751;height:218;width:819;" filled="f" stroked="f" coordsize="21600,21600" o:gfxdata="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GOaq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shape id="_x0000_s1026" o:spid="_x0000_s1026" o:spt="202" type="#_x0000_t202" style="position:absolute;left:9021;top:9402;height:218;width:819;" filled="f" stroked="f" coordsize="21600,21600" o:gfxdata="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KnDG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eastAsiaTheme="minorEastAsia" w:cstheme="minorEastAsia"/>
                                <w:sz w:val="15"/>
                                <w:szCs w:val="15"/>
                                <w:lang w:val="en-US" w:eastAsia="zh-CN"/>
                              </w:rPr>
                              <w:t>中位数：</w:t>
                            </w:r>
                            <w:r>
                              <w:rPr>
                                <w:rFonts w:hint="eastAsia" w:asciiTheme="minorEastAsia" w:hAnsiTheme="minorEastAsia" w:cstheme="minorEastAsia"/>
                                <w:sz w:val="15"/>
                                <w:szCs w:val="15"/>
                                <w:lang w:val="en-US" w:eastAsia="zh-CN"/>
                              </w:rPr>
                              <w:t>5</w:t>
                            </w:r>
                          </w:p>
                        </w:txbxContent>
                      </v:textbox>
                    </v:shape>
                  </v:group>
                  <v:group id="_x0000_s1026" o:spid="_x0000_s1026" o:spt="203" style="position:absolute;left:11319;top:2375;height:7068;width:430;" coordorigin="11319,2375" coordsize="430,7068"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_x0000_s1026" o:spid="_x0000_s1026" o:spt="202" type="#_x0000_t202" style="position:absolute;left:11319;top:2375;height:383;width:431;" filled="f" stroked="f" coordsize="21600,21600" o:gfxdata="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dUIQ74A&#10;AADb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4.76</w:t>
                            </w:r>
                          </w:p>
                        </w:txbxContent>
                      </v:textbox>
                    </v:shape>
                    <v:shape id="_x0000_s1026" o:spid="_x0000_s1026" o:spt="202" type="#_x0000_t202" style="position:absolute;left:11319;top:2992;height:383;width:431;" filled="f" stroked="f" coordsize="21600,21600" o:gfxdata="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KZrdi8AAAA&#10;2wAAAA8AAAAAAAAAAQAgAAAAIgAAAGRycy9kb3ducmV2LnhtbFBLAQIUABQAAAAIAIdO4kAzLwWe&#10;OwAAADkAAAAQAAAAAAAAAAEAIAAAAAsBAABkcnMvc2hhcGV4bWwueG1sUEsFBgAAAAAGAAYAWwEA&#10;ALU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v:textbox>
                    </v:shape>
                    <v:shape id="_x0000_s1026" o:spid="_x0000_s1026" o:spt="202" type="#_x0000_t202" style="position:absolute;left:11319;top:3603;height:383;width:431;" filled="f" stroked="f" coordsize="21600,21600" o:gfxdata="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c/O+LsAAADb&#10;AAAADwAAAAAAAAABACAAAAAiAAAAZHJzL2Rvd25yZXYueG1sUEsBAhQAFAAAAAgAh07iQDMvBZ47&#10;AAAAOQAAABAAAAAAAAAAAQAgAAAACgEAAGRycy9zaGFwZXhtbC54bWxQSwUGAAAAAAYABgBbAQAA&#10;tA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4.80</w:t>
                            </w:r>
                          </w:p>
                        </w:txbxContent>
                      </v:textbox>
                    </v:shape>
                    <v:shape id="_x0000_s1026" o:spid="_x0000_s1026" o:spt="202" type="#_x0000_t202" style="position:absolute;left:11319;top:4192;height:383;width:431;" filled="f" stroked="f" coordsize="21600,21600" o:gfxdata="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oNrY74A&#10;AADb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4.76</w:t>
                            </w:r>
                          </w:p>
                        </w:txbxContent>
                      </v:textbox>
                    </v:shape>
                    <v:shape id="_x0000_s1026" o:spid="_x0000_s1026" o:spt="202" type="#_x0000_t202" style="position:absolute;left:11319;top:6022;height:383;width:431;" filled="f" stroked="f" coordsize="21600,21600" o:gfxdata="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lH1FL4A&#10;AADb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4.18</w:t>
                            </w:r>
                          </w:p>
                        </w:txbxContent>
                      </v:textbox>
                    </v:shape>
                    <v:shape id="_x0000_s1026" o:spid="_x0000_s1026" o:spt="202" type="#_x0000_t202" style="position:absolute;left:11319;top:6609;height:383;width:431;" filled="f" stroked="f" coordsize="21600,21600" o:gfxdata="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0dUI+/&#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4.51</w:t>
                            </w:r>
                          </w:p>
                        </w:txbxContent>
                      </v:textbox>
                    </v:shape>
                    <v:shape id="_x0000_s1026" o:spid="_x0000_s1026" o:spt="202" type="#_x0000_t202" style="position:absolute;left:11319;top:7221;height:383;width:431;" filled="f" stroked="f" coordsize="21600,21600" o:gfxdata="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L0yPu/&#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v:textbox>
                    </v:shape>
                    <v:shape id="_x0000_s1026" o:spid="_x0000_s1026" o:spt="202" type="#_x0000_t202" style="position:absolute;left:11319;top:4812;height:383;width:431;" filled="f" stroked="f" coordsize="21600,21600" o:gfxdata="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24bWC/&#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4.47</w:t>
                            </w:r>
                          </w:p>
                        </w:txbxContent>
                      </v:textbox>
                    </v:shape>
                    <v:shape id="_x0000_s1026" o:spid="_x0000_s1026" o:spt="202" type="#_x0000_t202" style="position:absolute;left:11319;top:5427;height:383;width:431;" filled="f" stroked="f" coordsize="21600,21600" o:gfxdata="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1q8xe/&#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4.18</w:t>
                            </w:r>
                          </w:p>
                        </w:txbxContent>
                      </v:textbox>
                    </v:shape>
                    <v:shape id="_x0000_s1026" o:spid="_x0000_s1026" o:spt="202" type="#_x0000_t202" style="position:absolute;left:11319;top:7830;height:383;width:431;" filled="f" stroked="f" coordsize="21600,21600" o:gfxdata="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ImVoy/&#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4.56</w:t>
                            </w:r>
                          </w:p>
                        </w:txbxContent>
                      </v:textbox>
                    </v:shape>
                    <v:shape id="_x0000_s1026" o:spid="_x0000_s1026" o:spt="202" type="#_x0000_t202" style="position:absolute;left:11319;top:8457;height:383;width:431;" filled="f" stroked="f" coordsize="21600,21600" o:gfxdata="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7nC/rsAAADb&#10;AAAADwAAAAAAAAABACAAAAAiAAAAZHJzL2Rvd25yZXYueG1sUEsBAhQAFAAAAAgAh07iQDMvBZ47&#10;AAAAOQAAABAAAAAAAAAAAQAgAAAACgEAAGRycy9zaGFwZXhtbC54bWxQSwUGAAAAAAYABgBbAQAA&#10;tAM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4.67</w:t>
                            </w:r>
                          </w:p>
                        </w:txbxContent>
                      </v:textbox>
                    </v:shape>
                    <v:shape id="_x0000_s1026" o:spid="_x0000_s1026" o:spt="202" type="#_x0000_t202" style="position:absolute;left:11319;top:9061;height:383;width:431;" filled="f" stroked="f" coordsize="21600,21600" o:gfxdata="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z1Z2W/&#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keepNext w:val="0"/>
                              <w:keepLines w:val="0"/>
                              <w:pageBreakBefore w:val="0"/>
                              <w:widowControl w:val="0"/>
                              <w:kinsoku/>
                              <w:wordWrap/>
                              <w:overflowPunct/>
                              <w:topLinePunct w:val="0"/>
                              <w:autoSpaceDE/>
                              <w:autoSpaceDN/>
                              <w:bidi w:val="0"/>
                              <w:adjustRightInd w:val="0"/>
                              <w:snapToGrid w:val="0"/>
                              <w:textAlignment w:val="auto"/>
                              <w:rPr>
                                <w:rFonts w:hint="eastAsia"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均</w:t>
                            </w:r>
                            <w:r>
                              <w:rPr>
                                <w:rFonts w:hint="eastAsia" w:asciiTheme="minorEastAsia" w:hAnsiTheme="minorEastAsia" w:eastAsiaTheme="minorEastAsia" w:cstheme="minorEastAsia"/>
                                <w:sz w:val="15"/>
                                <w:szCs w:val="15"/>
                                <w:lang w:val="en-US" w:eastAsia="zh-CN"/>
                              </w:rPr>
                              <w:t>数：</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Theme="minorEastAsia" w:hAnsiTheme="minorEastAsia" w:eastAsiaTheme="minorEastAsia" w:cstheme="minorEastAsia"/>
                                <w:sz w:val="15"/>
                                <w:szCs w:val="15"/>
                                <w:lang w:val="en-US" w:eastAsia="zh-CN"/>
                              </w:rPr>
                            </w:pPr>
                            <w:r>
                              <w:rPr>
                                <w:rFonts w:hint="eastAsia" w:asciiTheme="minorEastAsia" w:hAnsiTheme="minorEastAsia" w:cstheme="minorEastAsia"/>
                                <w:sz w:val="15"/>
                                <w:szCs w:val="15"/>
                                <w:lang w:val="en-US" w:eastAsia="zh-CN"/>
                              </w:rPr>
                              <w:t>4.51</w:t>
                            </w:r>
                          </w:p>
                        </w:txbxContent>
                      </v:textbox>
                    </v:shape>
                  </v:group>
                </v:group>
              </v:group>
            </w:pict>
          </mc:Fallback>
        </mc:AlternateContent>
      </w: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r>
        <w:rPr>
          <w:rFonts w:hint="eastAsia" w:ascii="仿宋" w:hAnsi="仿宋" w:eastAsia="仿宋" w:cs="仿宋"/>
          <w:sz w:val="24"/>
          <w:szCs w:val="24"/>
        </w:rPr>
        <mc:AlternateContent>
          <mc:Choice Requires="wps">
            <w:drawing>
              <wp:anchor distT="0" distB="0" distL="114300" distR="114300" simplePos="0" relativeHeight="251661312" behindDoc="0" locked="0" layoutInCell="1" allowOverlap="1">
                <wp:simplePos x="0" y="0"/>
                <wp:positionH relativeFrom="column">
                  <wp:posOffset>-32385</wp:posOffset>
                </wp:positionH>
                <wp:positionV relativeFrom="paragraph">
                  <wp:posOffset>113665</wp:posOffset>
                </wp:positionV>
                <wp:extent cx="2317115" cy="375285"/>
                <wp:effectExtent l="6350" t="6350" r="13335" b="12065"/>
                <wp:wrapNone/>
                <wp:docPr id="35" name="矩形 35"/>
                <wp:cNvGraphicFramePr/>
                <a:graphic xmlns:a="http://schemas.openxmlformats.org/drawingml/2006/main">
                  <a:graphicData uri="http://schemas.microsoft.com/office/word/2010/wordprocessingShape">
                    <wps:wsp>
                      <wps:cNvSpPr/>
                      <wps:spPr>
                        <a:xfrm>
                          <a:off x="0" y="0"/>
                          <a:ext cx="2317115" cy="375285"/>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pt;margin-top:8.95pt;height:29.55pt;width:182.45pt;z-index:251661312;v-text-anchor:middle;mso-width-relative:page;mso-height-relative:page;" filled="f" stroked="t" coordsize="21600,21600" o:gfxdata="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FAzVuNYAAAAIAQAADwAAAAAAAAABACAAAAAiAAAAZHJzL2Rv&#10;d25yZXYueG1sUEsBAhQAFAAAAAgAh07iQFL8jwl1AgAA2AQAAA4AAAAAAAAAAQAgAAAAJQEAAGRy&#10;cy9lMm9Eb2MueG1sUEsFBgAAAAAGAAYAWQEAAAwGAAAAAA==&#10;">
                <v:fill on="f" focussize="0,0"/>
                <v:stroke weight="1pt" color="#0070C0 [3204]" miterlimit="8" joinstyle="miter"/>
                <v:imagedata o:title=""/>
                <o:lock v:ext="edit" aspectratio="f"/>
                <v:textbox>
                  <w:txbxContent>
                    <w:p>
                      <w:pPr>
                        <w:jc w:val="center"/>
                      </w:pPr>
                    </w:p>
                  </w:txbxContent>
                </v:textbox>
              </v:rect>
            </w:pict>
          </mc:Fallback>
        </mc:AlternateContent>
      </w: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32385</wp:posOffset>
                </wp:positionH>
                <wp:positionV relativeFrom="paragraph">
                  <wp:posOffset>123825</wp:posOffset>
                </wp:positionV>
                <wp:extent cx="2233295" cy="375285"/>
                <wp:effectExtent l="6350" t="6350" r="8255" b="12065"/>
                <wp:wrapNone/>
                <wp:docPr id="34" name="矩形 34"/>
                <wp:cNvGraphicFramePr/>
                <a:graphic xmlns:a="http://schemas.openxmlformats.org/drawingml/2006/main">
                  <a:graphicData uri="http://schemas.microsoft.com/office/word/2010/wordprocessingShape">
                    <wps:wsp>
                      <wps:cNvSpPr/>
                      <wps:spPr>
                        <a:xfrm>
                          <a:off x="0" y="0"/>
                          <a:ext cx="2233295" cy="375285"/>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5pt;margin-top:9.75pt;height:29.55pt;width:175.85pt;z-index:251660288;v-text-anchor:middle;mso-width-relative:page;mso-height-relative:page;" filled="f" stroked="t" coordsize="21600,21600" o:gfxdata="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V9j2V1QAAAAcBAAAPAAAAAAAAAAEAIAAAACIAAABkcnMvZG93&#10;bnJldi54bWxQSwECFAAUAAAACACHTuJAaMCkInUCAADYBAAADgAAAAAAAAABACAAAAAkAQAAZHJz&#10;L2Uyb0RvYy54bWxQSwUGAAAAAAYABgBZAQAACwYAAAAA&#10;">
                <v:fill on="f" focussize="0,0"/>
                <v:stroke weight="1pt" color="#0070C0 [3204]" miterlimit="8" joinstyle="miter"/>
                <v:imagedata o:title=""/>
                <o:lock v:ext="edit" aspectratio="f"/>
                <v:textbox>
                  <w:txbxContent>
                    <w:p>
                      <w:pPr>
                        <w:jc w:val="center"/>
                      </w:pPr>
                    </w:p>
                  </w:txbxContent>
                </v:textbox>
              </v:rect>
            </w:pict>
          </mc:Fallback>
        </mc:AlternateContent>
      </w: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rPr>
          <w:rFonts w:hint="eastAsia" w:ascii="仿宋" w:hAnsi="仿宋" w:eastAsia="仿宋" w:cs="仿宋"/>
          <w:sz w:val="24"/>
          <w:szCs w:val="24"/>
          <w:lang w:val="en-US" w:eastAsia="zh-CN"/>
        </w:rPr>
      </w:pPr>
    </w:p>
    <w:p>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在回收到的 45份有效问卷中，有13名专家补充提出了除上述12个问题以外他们所关心的共23个问题，详情见下表2。这些专家们感兴趣的问题点经分析主要集中在食管癌前病变的影响因素、诊断标准、随访和干预、中药用药以及统计分析方法等。</w:t>
      </w:r>
    </w:p>
    <w:p>
      <w:pPr>
        <w:pStyle w:val="2"/>
        <w:rPr>
          <w:rFonts w:hint="eastAsia"/>
          <w:lang w:val="en-US" w:eastAsia="zh-CN"/>
        </w:rPr>
      </w:pPr>
    </w:p>
    <w:tbl>
      <w:tblPr>
        <w:tblStyle w:val="3"/>
        <w:tblpPr w:leftFromText="180" w:rightFromText="180" w:vertAnchor="text" w:horzAnchor="page" w:tblpX="1532" w:tblpY="697"/>
        <w:tblOverlap w:val="never"/>
        <w:tblW w:w="87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9"/>
        <w:gridCol w:w="1008"/>
        <w:gridCol w:w="69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jc w:val="center"/>
        </w:trPr>
        <w:tc>
          <w:tcPr>
            <w:tcW w:w="799" w:type="dxa"/>
            <w:tcBorders>
              <w:top w:val="single" w:color="000000" w:sz="8" w:space="0"/>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008" w:type="dxa"/>
            <w:tcBorders>
              <w:top w:val="single" w:color="000000" w:sz="8" w:space="0"/>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姓名</w:t>
            </w:r>
          </w:p>
        </w:tc>
        <w:tc>
          <w:tcPr>
            <w:tcW w:w="6991" w:type="dxa"/>
            <w:tcBorders>
              <w:top w:val="single" w:color="000000" w:sz="8" w:space="0"/>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补充作答及问题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马纯政</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是否需要注意一下与癌前病变有关的情绪问题、饮食习惯问题及家族遗传疾病等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李寒冰</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癌前病变与情绪的关系调查非常重要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家族史调查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杨祖贻</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生活环境、遗传因素、饮食习惯、微量元素等重视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闫国立</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食管癌的癌前病变有哪些？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食管癌前病变的诊断标准？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许彦超</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食管癌前病变中医治疗效果的评估问题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宋学坤</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中医或者中西医结合是否有“炎癌转化”类的说法，在考虑食管癌前病变时，是否可以与之相借鉴？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徐学琴</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适合开展中医干预的食管癌癌前病变的种类或者界定或诊断的要点是什么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随访的方法或策略，监测的方案，癌前病变筛查方案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干预效果的具体评价指标，除临床干预效果指标外，还应包括疾病负担，成本效益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干预过程中发生其他意外情况下有无相应的处理方案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王祥麒</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尽快成立一个学科组，研究并获得一个达成共识的理想方案，加以推广及全国。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郭军辉</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食管癌前病变发现相对困难，大多病人无症状，主动做胃镜检查患者较少，仅在大规模筛查中可发现。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食管癌前病变发展成癌需时间周期较长，大多在5年以上，中药干预周期如何确定？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对于长期喝中药的患者免煎剂是否更容易接受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如果患者合并有其他疾病，那么对于中医证型的影响及治疗前后的变化该如何判定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张亚玲</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食管癌癌前病变的干预预防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李晶</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食管癌前病变的诊断界定？干预的时机？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食管癌前病变复查时间？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1008" w:type="dxa"/>
            <w:tcBorders>
              <w:top w:val="nil"/>
              <w:left w:val="nil"/>
              <w:bottom w:val="nil"/>
              <w:right w:val="nil"/>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食管癌前病变的病因？相关疾病？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jc w:val="center"/>
        </w:trPr>
        <w:tc>
          <w:tcPr>
            <w:tcW w:w="79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00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王涛</w:t>
            </w:r>
          </w:p>
        </w:tc>
        <w:tc>
          <w:tcPr>
            <w:tcW w:w="6991"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健康饮食、生活方式、家族基因、地域区别也很重要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jc w:val="center"/>
        </w:trPr>
        <w:tc>
          <w:tcPr>
            <w:tcW w:w="799" w:type="dxa"/>
            <w:tcBorders>
              <w:top w:val="nil"/>
              <w:left w:val="nil"/>
              <w:bottom w:val="single" w:color="000000" w:sz="8" w:space="0"/>
              <w:right w:val="nil"/>
            </w:tcBorders>
            <w:shd w:val="clear" w:color="auto" w:fill="auto"/>
            <w:noWrap/>
            <w:vAlign w:val="bottom"/>
          </w:tcPr>
          <w:p>
            <w:pPr>
              <w:keepNext w:val="0"/>
              <w:keepLines w:val="0"/>
              <w:widowControl/>
              <w:suppressLineNumbers w:val="0"/>
              <w:jc w:val="center"/>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w:t>
            </w:r>
          </w:p>
        </w:tc>
        <w:tc>
          <w:tcPr>
            <w:tcW w:w="1008" w:type="dxa"/>
            <w:tcBorders>
              <w:top w:val="nil"/>
              <w:left w:val="nil"/>
              <w:bottom w:val="single" w:color="000000" w:sz="8" w:space="0"/>
              <w:right w:val="nil"/>
            </w:tcBorders>
            <w:shd w:val="clear" w:color="auto" w:fill="auto"/>
            <w:noWrap/>
            <w:vAlign w:val="bottom"/>
          </w:tcPr>
          <w:p>
            <w:pPr>
              <w:keepNext w:val="0"/>
              <w:keepLines w:val="0"/>
              <w:widowControl/>
              <w:suppressLineNumbers w:val="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娄彦妮</w:t>
            </w:r>
          </w:p>
        </w:tc>
        <w:tc>
          <w:tcPr>
            <w:tcW w:w="6991" w:type="dxa"/>
            <w:tcBorders>
              <w:top w:val="nil"/>
              <w:left w:val="nil"/>
              <w:bottom w:val="single" w:color="000000" w:sz="8" w:space="0"/>
              <w:right w:val="nil"/>
            </w:tcBorders>
            <w:shd w:val="clear" w:color="auto" w:fill="auto"/>
            <w:noWrap/>
            <w:vAlign w:val="bottom"/>
          </w:tcPr>
          <w:p>
            <w:pPr>
              <w:keepNext w:val="0"/>
              <w:keepLines w:val="0"/>
              <w:widowControl/>
              <w:suppressLineNumbers w:val="0"/>
              <w:jc w:val="left"/>
              <w:textAlignment w:val="bottom"/>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中医药干预可能相关不良反应的随访与界定</w:t>
            </w:r>
          </w:p>
        </w:tc>
      </w:tr>
    </w:tbl>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表2：专家补充提问问题列表</w:t>
      </w:r>
    </w:p>
    <w:p>
      <w:pPr>
        <w:jc w:val="center"/>
        <w:rPr>
          <w:rFonts w:hint="eastAsia" w:ascii="仿宋" w:hAnsi="仿宋" w:eastAsia="仿宋" w:cs="仿宋"/>
          <w:sz w:val="24"/>
          <w:szCs w:val="24"/>
          <w:lang w:val="en-US" w:eastAsia="zh-CN"/>
        </w:rPr>
      </w:pPr>
    </w:p>
    <w:p>
      <w:pPr>
        <w:jc w:val="both"/>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问题汇总</w:t>
      </w:r>
    </w:p>
    <w:p>
      <w:pPr>
        <w:pStyle w:val="2"/>
        <w:rPr>
          <w:rFonts w:hint="eastAsia" w:ascii="仿宋" w:hAnsi="仿宋" w:eastAsia="仿宋" w:cs="仿宋"/>
          <w:sz w:val="24"/>
          <w:szCs w:val="2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情绪与食管癌前病变的关系？食管癌前病变的情志调节？</w:t>
      </w:r>
    </w:p>
    <w:p>
      <w:pPr>
        <w:pStyle w:val="2"/>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答：病因里面有情志因素，另外在未病先防里面有心神调节；（有内容，但不是太多）</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食管癌前病变的中医疗效评价问题？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答：在干预概述里写有主要结局指标：中医干预食管癌前病变可改善患者反酸、烧心、纳呆、胸骨后不适等症状，逆转食管癌前病变的发生，延缓食管癌前病变发展为食管癌的时间，降低食管癌的发病率。</w:t>
      </w:r>
      <w:r>
        <w:rPr>
          <w:rFonts w:hint="eastAsia" w:ascii="仿宋" w:hAnsi="仿宋" w:eastAsia="仿宋" w:cs="仿宋"/>
          <w:sz w:val="24"/>
          <w:szCs w:val="24"/>
          <w:lang w:val="en-US" w:eastAsia="zh-CN"/>
        </w:rPr>
        <w:t>（具体疗效评价指标不太明确）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具体的干预时机？干预周期？干预效果的除了具体疗效评价指标，还应包括疾病负担，成本效益。中医药干预可能相关不良反应的随访与界定？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答：干预周期不明确；另在干预措施的概述里有以下描述：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干预原则</w:t>
      </w:r>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应在明确</w:t>
      </w:r>
      <w:r>
        <w:rPr>
          <w:rFonts w:hint="eastAsia" w:ascii="仿宋" w:hAnsi="仿宋" w:eastAsia="仿宋" w:cs="仿宋"/>
          <w:color w:val="auto"/>
          <w:sz w:val="24"/>
          <w:szCs w:val="24"/>
          <w:lang w:val="en-US" w:eastAsia="zh-CN"/>
        </w:rPr>
        <w:t>高危人群</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确诊人群</w:t>
      </w:r>
      <w:r>
        <w:rPr>
          <w:rFonts w:hint="eastAsia" w:ascii="仿宋" w:hAnsi="仿宋" w:eastAsia="仿宋" w:cs="仿宋"/>
          <w:color w:val="auto"/>
          <w:sz w:val="24"/>
          <w:szCs w:val="24"/>
        </w:rPr>
        <w:t>的基础上</w:t>
      </w:r>
      <w:r>
        <w:rPr>
          <w:rFonts w:hint="eastAsia" w:ascii="仿宋" w:hAnsi="仿宋" w:eastAsia="仿宋" w:cs="仿宋"/>
          <w:color w:val="auto"/>
          <w:sz w:val="24"/>
          <w:szCs w:val="24"/>
          <w:lang w:val="en-US" w:eastAsia="zh-CN"/>
        </w:rPr>
        <w:t>进行</w:t>
      </w:r>
      <w:r>
        <w:rPr>
          <w:rFonts w:hint="eastAsia" w:ascii="仿宋" w:hAnsi="仿宋" w:eastAsia="仿宋" w:cs="仿宋"/>
          <w:color w:val="auto"/>
          <w:sz w:val="24"/>
          <w:szCs w:val="24"/>
        </w:rPr>
        <w:t>干预</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总的原则：辨析病因、</w:t>
      </w:r>
      <w:r>
        <w:rPr>
          <w:rFonts w:hint="eastAsia" w:ascii="仿宋" w:hAnsi="仿宋" w:eastAsia="仿宋" w:cs="仿宋"/>
          <w:color w:val="auto"/>
          <w:sz w:val="24"/>
          <w:szCs w:val="24"/>
          <w:lang w:val="en-US" w:eastAsia="zh-CN"/>
        </w:rPr>
        <w:t>未病先防，</w:t>
      </w:r>
      <w:r>
        <w:rPr>
          <w:rFonts w:hint="eastAsia" w:ascii="仿宋" w:hAnsi="仿宋" w:eastAsia="仿宋" w:cs="仿宋"/>
          <w:color w:val="auto"/>
          <w:sz w:val="24"/>
          <w:szCs w:val="24"/>
        </w:rPr>
        <w:t>对症干预</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已病防变</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防治结合</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瘥后防复</w:t>
      </w:r>
      <w:r>
        <w:rPr>
          <w:rFonts w:hint="eastAsia" w:ascii="仿宋" w:hAnsi="仿宋" w:eastAsia="仿宋" w:cs="仿宋"/>
          <w:color w:val="auto"/>
          <w:sz w:val="24"/>
          <w:szCs w:val="24"/>
        </w:rPr>
        <w:t>。</w:t>
      </w:r>
      <w:bookmarkStart w:id="0" w:name="_Toc507658331"/>
      <w:bookmarkStart w:id="1" w:name="_Toc505637325"/>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干预特点</w:t>
      </w:r>
      <w:bookmarkEnd w:id="0"/>
      <w:bookmarkEnd w:id="1"/>
    </w:p>
    <w:p>
      <w:pPr>
        <w:keepNext w:val="0"/>
        <w:keepLines w:val="0"/>
        <w:pageBreakBefore w:val="0"/>
        <w:widowControl w:val="0"/>
        <w:kinsoku/>
        <w:wordWrap/>
        <w:overflowPunct/>
        <w:topLinePunct w:val="0"/>
        <w:autoSpaceDE/>
        <w:autoSpaceDN/>
        <w:bidi w:val="0"/>
        <w:adjustRightInd/>
        <w:snapToGrid/>
        <w:spacing w:line="360" w:lineRule="exact"/>
        <w:ind w:firstLine="420"/>
        <w:textAlignment w:val="auto"/>
        <w:rPr>
          <w:rFonts w:hint="eastAsia" w:ascii="仿宋" w:hAnsi="仿宋" w:eastAsia="仿宋" w:cs="仿宋"/>
          <w:color w:val="auto"/>
          <w:kern w:val="0"/>
          <w:sz w:val="24"/>
          <w:szCs w:val="24"/>
        </w:rPr>
      </w:pPr>
      <w:r>
        <w:rPr>
          <w:rFonts w:hint="eastAsia" w:ascii="仿宋" w:hAnsi="仿宋" w:eastAsia="仿宋" w:cs="仿宋"/>
          <w:color w:val="auto"/>
          <w:sz w:val="24"/>
          <w:szCs w:val="24"/>
        </w:rPr>
        <w:t>中医药干预</w:t>
      </w:r>
      <w:r>
        <w:rPr>
          <w:rFonts w:hint="eastAsia" w:ascii="仿宋" w:hAnsi="仿宋" w:eastAsia="仿宋" w:cs="仿宋"/>
          <w:color w:val="auto"/>
          <w:sz w:val="24"/>
          <w:szCs w:val="24"/>
          <w:lang w:val="en-US" w:eastAsia="zh-CN"/>
        </w:rPr>
        <w:t>食管癌前病变</w:t>
      </w:r>
      <w:r>
        <w:rPr>
          <w:rFonts w:hint="eastAsia" w:ascii="仿宋" w:hAnsi="仿宋" w:eastAsia="仿宋" w:cs="仿宋"/>
          <w:bCs/>
          <w:color w:val="auto"/>
          <w:sz w:val="24"/>
          <w:szCs w:val="24"/>
        </w:rPr>
        <w:t>以中医整体观念作为理论依据。通过</w:t>
      </w:r>
      <w:r>
        <w:rPr>
          <w:rFonts w:hint="eastAsia" w:ascii="仿宋" w:hAnsi="仿宋" w:eastAsia="仿宋" w:cs="仿宋"/>
          <w:color w:val="auto"/>
          <w:sz w:val="24"/>
          <w:szCs w:val="24"/>
        </w:rPr>
        <w:t>中药</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针灸、食疗</w:t>
      </w:r>
      <w:r>
        <w:rPr>
          <w:rFonts w:hint="eastAsia" w:ascii="仿宋" w:hAnsi="仿宋" w:eastAsia="仿宋" w:cs="仿宋"/>
          <w:bCs/>
          <w:color w:val="auto"/>
          <w:sz w:val="24"/>
          <w:szCs w:val="24"/>
        </w:rPr>
        <w:t>等干预措施辨证干预</w:t>
      </w:r>
      <w:bookmarkStart w:id="2" w:name="OLE_LINK8"/>
      <w:r>
        <w:rPr>
          <w:rFonts w:hint="eastAsia" w:ascii="仿宋" w:hAnsi="仿宋" w:eastAsia="仿宋" w:cs="仿宋"/>
          <w:bCs/>
          <w:color w:val="auto"/>
          <w:sz w:val="24"/>
          <w:szCs w:val="24"/>
        </w:rPr>
        <w:t>，</w:t>
      </w:r>
      <w:r>
        <w:rPr>
          <w:rFonts w:hint="eastAsia" w:ascii="仿宋" w:hAnsi="仿宋" w:eastAsia="仿宋" w:cs="仿宋"/>
          <w:color w:val="auto"/>
          <w:kern w:val="0"/>
          <w:sz w:val="24"/>
          <w:szCs w:val="24"/>
        </w:rPr>
        <w:t>促进</w:t>
      </w:r>
      <w:r>
        <w:rPr>
          <w:rFonts w:hint="eastAsia" w:ascii="仿宋" w:hAnsi="仿宋" w:eastAsia="仿宋" w:cs="仿宋"/>
          <w:color w:val="auto"/>
          <w:kern w:val="0"/>
          <w:sz w:val="24"/>
          <w:szCs w:val="24"/>
          <w:lang w:val="en-US" w:eastAsia="zh-CN"/>
        </w:rPr>
        <w:t>食管癌前病变的</w:t>
      </w:r>
      <w:r>
        <w:rPr>
          <w:rFonts w:hint="eastAsia" w:ascii="仿宋" w:hAnsi="仿宋" w:eastAsia="仿宋" w:cs="仿宋"/>
          <w:color w:val="auto"/>
          <w:kern w:val="0"/>
          <w:sz w:val="24"/>
          <w:szCs w:val="24"/>
        </w:rPr>
        <w:t>恢复，</w:t>
      </w:r>
      <w:r>
        <w:rPr>
          <w:rFonts w:hint="eastAsia" w:ascii="仿宋" w:hAnsi="仿宋" w:eastAsia="仿宋" w:cs="仿宋"/>
          <w:color w:val="auto"/>
          <w:kern w:val="0"/>
          <w:sz w:val="24"/>
          <w:szCs w:val="24"/>
          <w:lang w:val="en-US" w:eastAsia="zh-CN"/>
        </w:rPr>
        <w:t>减少或延缓食管癌</w:t>
      </w:r>
      <w:r>
        <w:rPr>
          <w:rFonts w:hint="eastAsia" w:ascii="仿宋" w:hAnsi="仿宋" w:eastAsia="仿宋" w:cs="仿宋"/>
          <w:color w:val="auto"/>
          <w:kern w:val="0"/>
          <w:sz w:val="24"/>
          <w:szCs w:val="24"/>
        </w:rPr>
        <w:t>的发生。</w:t>
      </w:r>
      <w:bookmarkEnd w:id="2"/>
      <w:bookmarkStart w:id="3" w:name="_Toc507658332"/>
      <w:bookmarkStart w:id="4" w:name="_Toc505637326"/>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干预时机</w:t>
      </w:r>
      <w:bookmarkEnd w:id="3"/>
      <w:bookmarkEnd w:id="4"/>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sz w:val="24"/>
          <w:szCs w:val="24"/>
        </w:rPr>
        <w:t xml:space="preserve">    对于高危人群</w:t>
      </w:r>
      <w:r>
        <w:rPr>
          <w:rFonts w:hint="eastAsia" w:ascii="仿宋" w:hAnsi="仿宋" w:eastAsia="仿宋" w:cs="仿宋"/>
          <w:color w:val="auto"/>
          <w:sz w:val="24"/>
          <w:szCs w:val="24"/>
          <w:lang w:val="en-US" w:eastAsia="zh-CN"/>
        </w:rPr>
        <w:t>及康复期患者</w:t>
      </w:r>
      <w:r>
        <w:rPr>
          <w:rFonts w:hint="eastAsia" w:ascii="仿宋" w:hAnsi="仿宋" w:eastAsia="仿宋" w:cs="仿宋"/>
          <w:color w:val="auto"/>
          <w:sz w:val="24"/>
          <w:szCs w:val="24"/>
        </w:rPr>
        <w:t>，需针对不同危险因素采用</w:t>
      </w:r>
      <w:bookmarkStart w:id="5" w:name="OLE_LINK7"/>
      <w:r>
        <w:rPr>
          <w:rFonts w:hint="eastAsia" w:ascii="仿宋" w:hAnsi="仿宋" w:eastAsia="仿宋" w:cs="仿宋"/>
          <w:color w:val="auto"/>
          <w:sz w:val="24"/>
          <w:szCs w:val="24"/>
          <w:lang w:val="en-US" w:eastAsia="zh-CN"/>
        </w:rPr>
        <w:t>饮食、运动、生活方式</w:t>
      </w:r>
      <w:r>
        <w:rPr>
          <w:rFonts w:hint="eastAsia" w:ascii="仿宋" w:hAnsi="仿宋" w:eastAsia="仿宋" w:cs="仿宋"/>
          <w:bCs/>
          <w:color w:val="auto"/>
          <w:sz w:val="24"/>
          <w:szCs w:val="24"/>
        </w:rPr>
        <w:t>等干预措施</w:t>
      </w:r>
      <w:bookmarkEnd w:id="5"/>
      <w:r>
        <w:rPr>
          <w:rFonts w:hint="eastAsia" w:ascii="仿宋" w:hAnsi="仿宋" w:eastAsia="仿宋" w:cs="仿宋"/>
          <w:bCs/>
          <w:color w:val="auto"/>
          <w:sz w:val="24"/>
          <w:szCs w:val="24"/>
        </w:rPr>
        <w:t>；对于</w:t>
      </w:r>
      <w:r>
        <w:rPr>
          <w:rFonts w:hint="eastAsia" w:ascii="仿宋" w:hAnsi="仿宋" w:eastAsia="仿宋" w:cs="仿宋"/>
          <w:bCs/>
          <w:color w:val="auto"/>
          <w:sz w:val="24"/>
          <w:szCs w:val="24"/>
          <w:lang w:val="en-US" w:eastAsia="zh-CN"/>
        </w:rPr>
        <w:t>食管癌前病变的患者</w:t>
      </w:r>
      <w:r>
        <w:rPr>
          <w:rFonts w:hint="eastAsia" w:ascii="仿宋" w:hAnsi="仿宋" w:eastAsia="仿宋" w:cs="仿宋"/>
          <w:bCs/>
          <w:color w:val="auto"/>
          <w:sz w:val="24"/>
          <w:szCs w:val="24"/>
        </w:rPr>
        <w:t>可将多种中医药干预措施联合运用。</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b w:val="0"/>
          <w:bCs w:val="0"/>
          <w:color w:val="auto"/>
          <w:sz w:val="24"/>
          <w:szCs w:val="24"/>
          <w:lang w:val="en-US" w:eastAsia="zh-CN"/>
        </w:rPr>
      </w:pPr>
      <w:bookmarkStart w:id="6" w:name="_Toc505637327"/>
      <w:bookmarkStart w:id="7" w:name="_Toc507658333"/>
      <w:r>
        <w:rPr>
          <w:rFonts w:hint="eastAsia" w:ascii="仿宋" w:hAnsi="仿宋" w:eastAsia="仿宋" w:cs="仿宋"/>
          <w:b w:val="0"/>
          <w:bCs w:val="0"/>
          <w:color w:val="auto"/>
          <w:sz w:val="24"/>
          <w:szCs w:val="24"/>
          <w:lang w:val="en-US" w:eastAsia="zh-CN"/>
        </w:rPr>
        <w:t>主要结局指标</w:t>
      </w:r>
      <w:bookmarkEnd w:id="6"/>
      <w:bookmarkEnd w:id="7"/>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中医干预</w:t>
      </w:r>
      <w:r>
        <w:rPr>
          <w:rFonts w:hint="eastAsia" w:ascii="仿宋" w:hAnsi="仿宋" w:eastAsia="仿宋" w:cs="仿宋"/>
          <w:color w:val="auto"/>
          <w:sz w:val="24"/>
          <w:szCs w:val="24"/>
          <w:lang w:val="en-US" w:eastAsia="zh-CN"/>
        </w:rPr>
        <w:t>食管癌前病变可</w:t>
      </w:r>
      <w:r>
        <w:rPr>
          <w:rFonts w:hint="eastAsia" w:ascii="仿宋" w:hAnsi="仿宋" w:eastAsia="仿宋" w:cs="仿宋"/>
          <w:color w:val="auto"/>
          <w:sz w:val="24"/>
          <w:szCs w:val="24"/>
        </w:rPr>
        <w:t>改善患者</w:t>
      </w:r>
      <w:r>
        <w:rPr>
          <w:rFonts w:hint="eastAsia" w:ascii="仿宋" w:hAnsi="仿宋" w:eastAsia="仿宋" w:cs="仿宋"/>
          <w:color w:val="auto"/>
          <w:sz w:val="24"/>
          <w:szCs w:val="24"/>
          <w:lang w:val="en-US" w:eastAsia="zh-CN"/>
        </w:rPr>
        <w:t>反酸、烧心、纳呆、胸骨后不适</w:t>
      </w:r>
      <w:r>
        <w:rPr>
          <w:rFonts w:hint="eastAsia" w:ascii="仿宋" w:hAnsi="仿宋" w:eastAsia="仿宋" w:cs="仿宋"/>
          <w:color w:val="auto"/>
          <w:sz w:val="24"/>
          <w:szCs w:val="24"/>
        </w:rPr>
        <w:t>等症状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逆转食管癌前病变的发生，延缓食管癌前病变发展为食管癌的时间，降低食管癌的发病率。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卫生经济学评估</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延缓或逆转食管癌前病变的发生，防止患癌后家庭所产生的巨大经济压力。同时降低食管癌的发病率，减轻社会经济负担。</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患者耐受性和生活质量评价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在干预措施中，主要通过饮食、运动、情志调节等进行预防，另外内治法采用口服中药汤剂、中成药、食疗等措施，外治法包括穴位贴敷、熏洗、推拿等手段，具有良好的依从性和耐受性，其生活质量得到提高。</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不良反应和安全性评价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both"/>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中药均为经典方剂，不良反应少，另外外治法中推荐的针灸、推拿、敷贴熏洗等方法，安全可靠。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如果合并其他疾病，证型是否会有变化？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答：有食管癌前病变的辩证方案，但没有合并症时的辩证分型（要不要考虑）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5、方案中增加的内容有未病先防、瘥后防复，具体为：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（1）未病先防包括：发病危险因素、生活方式干预、合理饮食、适当运动和心神调节、增强健康意识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（2）瘥后防复包括：改变不良生活习惯、改变原有饮食习惯、适当进行体育运动、康复锻炼、随访管理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6、其他如饮食习惯、家族遗传史、生活环境、微量元素、病因病机、辩证、诊断、干预措施等草案中均有涉及。</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49EC0"/>
    <w:multiLevelType w:val="singleLevel"/>
    <w:tmpl w:val="E4E49EC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iMjgwZTU3M2RjNzA0NjE5ZGZiZGJmNWZmYThhM2UifQ=="/>
  </w:docVars>
  <w:rsids>
    <w:rsidRoot w:val="55C6080E"/>
    <w:rsid w:val="0E87041A"/>
    <w:rsid w:val="11696340"/>
    <w:rsid w:val="161D7D3E"/>
    <w:rsid w:val="18BB1998"/>
    <w:rsid w:val="20FC3C98"/>
    <w:rsid w:val="22C711BB"/>
    <w:rsid w:val="2AAC401D"/>
    <w:rsid w:val="2F233EBE"/>
    <w:rsid w:val="2F47300B"/>
    <w:rsid w:val="2FA12A80"/>
    <w:rsid w:val="303F594F"/>
    <w:rsid w:val="32737B32"/>
    <w:rsid w:val="34BB5ADD"/>
    <w:rsid w:val="35AA1B40"/>
    <w:rsid w:val="4F7F116D"/>
    <w:rsid w:val="54EF6CF1"/>
    <w:rsid w:val="55C6080E"/>
    <w:rsid w:val="580225DF"/>
    <w:rsid w:val="58920462"/>
    <w:rsid w:val="62E95123"/>
    <w:rsid w:val="63F55D49"/>
    <w:rsid w:val="663225D5"/>
    <w:rsid w:val="6A9D01FF"/>
    <w:rsid w:val="749C7EB7"/>
    <w:rsid w:val="7CA51822"/>
    <w:rsid w:val="7E000299"/>
    <w:rsid w:val="7EE91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rPr>
  </w:style>
  <w:style w:type="character" w:customStyle="1" w:styleId="5">
    <w:name w:val="font41"/>
    <w:basedOn w:val="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1034</Words>
  <Characters>1240</Characters>
  <Lines>0</Lines>
  <Paragraphs>0</Paragraphs>
  <TotalTime>2</TotalTime>
  <ScaleCrop>false</ScaleCrop>
  <LinksUpToDate>false</LinksUpToDate>
  <CharactersWithSpaces>1241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2022-04-24T00:37:00Z</dcterms:created>
  <dc:creator>SONG.X.K</dc:creator>
  <cp:lastModifiedBy>周超锋</cp:lastModifiedBy>
  <dcterms:modified xsi:type="dcterms:W3CDTF">2022-05-12T16:10:32Z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8C209FC62E8A4B50A0B149DC3DC360FF</vt:lpwstr>
  </property>
  <property fmtid="{D5CDD505-2E9C-101B-9397-08002B2CF9AE}" pid="4" name="commondata">
    <vt:lpwstr>eyJoZGlkIjoiZGFiMjgwZTU3M2RjNzA0NjE5ZGZiZGJmNWZmYThhM2UifQ==</vt:lpwstr>
  </property>
</Properties>
</file>