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ind w:right="960"/>
        <w:jc w:val="both"/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4"/>
        <w:spacing w:line="600" w:lineRule="exact"/>
        <w:ind w:right="960" w:firstLine="5120" w:firstLineChars="1600"/>
        <w:jc w:val="left"/>
        <w:rPr>
          <w:rStyle w:val="5"/>
          <w:rFonts w:hint="eastAsia" w:ascii="黑体" w:hAnsi="黑体" w:eastAsia="黑体"/>
        </w:rPr>
      </w:pPr>
    </w:p>
    <w:p>
      <w:pPr>
        <w:pStyle w:val="6"/>
        <w:spacing w:line="600" w:lineRule="exact"/>
        <w:jc w:val="center"/>
        <w:rPr>
          <w:rStyle w:val="5"/>
          <w:rFonts w:ascii="方正小标宋简体" w:eastAsia="方正小标宋简体"/>
          <w:sz w:val="44"/>
          <w:szCs w:val="44"/>
        </w:rPr>
      </w:pPr>
      <w:r>
        <w:rPr>
          <w:rStyle w:val="5"/>
          <w:rFonts w:hint="eastAsia" w:ascii="方正小标宋简体" w:eastAsia="方正小标宋简体"/>
          <w:sz w:val="44"/>
          <w:szCs w:val="44"/>
        </w:rPr>
        <w:t>乘车路线</w:t>
      </w:r>
    </w:p>
    <w:p>
      <w:pPr>
        <w:pStyle w:val="6"/>
        <w:spacing w:line="600" w:lineRule="exact"/>
        <w:jc w:val="center"/>
      </w:pPr>
    </w:p>
    <w:p>
      <w:pPr>
        <w:pStyle w:val="7"/>
        <w:numPr>
          <w:ilvl w:val="0"/>
          <w:numId w:val="1"/>
        </w:numPr>
        <w:spacing w:line="600" w:lineRule="exact"/>
        <w:ind w:firstLineChars="0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石家庄正定国际机场</w:t>
      </w:r>
    </w:p>
    <w:p>
      <w:pPr>
        <w:spacing w:line="600" w:lineRule="exact"/>
        <w:ind w:left="600" w:firstLine="0"/>
        <w:rPr>
          <w:rStyle w:val="5"/>
        </w:rPr>
      </w:pPr>
      <w:r>
        <w:rPr>
          <w:rStyle w:val="5"/>
        </w:rPr>
        <w:t>乘坐机场西线巴士（中华大街槐安路口方向），乘坐3</w:t>
      </w:r>
      <w:r>
        <w:rPr>
          <w:rStyle w:val="5"/>
          <w:rFonts w:hint="eastAsia"/>
        </w:rPr>
        <w:t>站</w:t>
      </w:r>
    </w:p>
    <w:p>
      <w:pPr>
        <w:spacing w:line="600" w:lineRule="exact"/>
        <w:ind w:firstLine="0"/>
      </w:pPr>
      <w:r>
        <w:rPr>
          <w:rStyle w:val="5"/>
        </w:rPr>
        <w:t xml:space="preserve">到达金圆大厦站，步行约115米到达金圆大厦。 </w:t>
      </w:r>
    </w:p>
    <w:p>
      <w:pPr>
        <w:pStyle w:val="7"/>
        <w:numPr>
          <w:ilvl w:val="0"/>
          <w:numId w:val="1"/>
        </w:numPr>
        <w:spacing w:line="600" w:lineRule="exact"/>
        <w:ind w:firstLineChars="0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石家庄站</w:t>
      </w:r>
    </w:p>
    <w:p>
      <w:pPr>
        <w:spacing w:line="600" w:lineRule="exact"/>
      </w:pPr>
      <w:r>
        <w:rPr>
          <w:rStyle w:val="5"/>
        </w:rPr>
        <w:t xml:space="preserve">出站后至石家庄站地铁站乘坐轨道交通3号线，乘坐4站，到达新百广场地铁站（A东北口）下车，步行约530米到达金圆大厦。 </w:t>
      </w:r>
    </w:p>
    <w:p>
      <w:pPr>
        <w:pStyle w:val="7"/>
        <w:numPr>
          <w:ilvl w:val="0"/>
          <w:numId w:val="1"/>
        </w:numPr>
        <w:spacing w:line="600" w:lineRule="exact"/>
        <w:ind w:firstLineChars="0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石家庄东站</w:t>
      </w:r>
    </w:p>
    <w:p>
      <w:pPr>
        <w:spacing w:line="600" w:lineRule="exact"/>
      </w:pPr>
      <w:r>
        <w:rPr>
          <w:rStyle w:val="5"/>
        </w:rPr>
        <w:t>出站后步行约300米，至石家庄东站地铁站乘坐轨道交通1号线（西王方向），乘坐12站，到达新百广场地铁站（A东北口）下车，步行约474米到达金圆大厦。</w:t>
      </w:r>
    </w:p>
    <w:p/>
    <w:sectPr>
      <w:pgSz w:w="11905" w:h="16837"/>
      <w:pgMar w:top="1701" w:right="1531" w:bottom="1701" w:left="1531" w:header="720" w:footer="1700" w:gutter="0"/>
      <w:pgNumType w:start="1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977EE2"/>
    <w:multiLevelType w:val="multilevel"/>
    <w:tmpl w:val="11977EE2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40"/>
      </w:pPr>
    </w:lvl>
    <w:lvl w:ilvl="2" w:tentative="0">
      <w:start w:val="1"/>
      <w:numFmt w:val="lowerRoman"/>
      <w:lvlText w:val="%3."/>
      <w:lvlJc w:val="right"/>
      <w:pPr>
        <w:ind w:left="1920" w:hanging="440"/>
      </w:pPr>
    </w:lvl>
    <w:lvl w:ilvl="3" w:tentative="0">
      <w:start w:val="1"/>
      <w:numFmt w:val="decimal"/>
      <w:lvlText w:val="%4."/>
      <w:lvlJc w:val="left"/>
      <w:pPr>
        <w:ind w:left="2360" w:hanging="440"/>
      </w:pPr>
    </w:lvl>
    <w:lvl w:ilvl="4" w:tentative="0">
      <w:start w:val="1"/>
      <w:numFmt w:val="lowerLetter"/>
      <w:lvlText w:val="%5)"/>
      <w:lvlJc w:val="left"/>
      <w:pPr>
        <w:ind w:left="2800" w:hanging="440"/>
      </w:pPr>
    </w:lvl>
    <w:lvl w:ilvl="5" w:tentative="0">
      <w:start w:val="1"/>
      <w:numFmt w:val="lowerRoman"/>
      <w:lvlText w:val="%6."/>
      <w:lvlJc w:val="right"/>
      <w:pPr>
        <w:ind w:left="3240" w:hanging="440"/>
      </w:pPr>
    </w:lvl>
    <w:lvl w:ilvl="6" w:tentative="0">
      <w:start w:val="1"/>
      <w:numFmt w:val="decimal"/>
      <w:lvlText w:val="%7."/>
      <w:lvlJc w:val="left"/>
      <w:pPr>
        <w:ind w:left="3680" w:hanging="440"/>
      </w:pPr>
    </w:lvl>
    <w:lvl w:ilvl="7" w:tentative="0">
      <w:start w:val="1"/>
      <w:numFmt w:val="lowerLetter"/>
      <w:lvlText w:val="%8)"/>
      <w:lvlJc w:val="left"/>
      <w:pPr>
        <w:ind w:left="4120" w:hanging="440"/>
      </w:pPr>
    </w:lvl>
    <w:lvl w:ilvl="8" w:tentative="0">
      <w:start w:val="1"/>
      <w:numFmt w:val="lowerRoman"/>
      <w:lvlText w:val="%9."/>
      <w:lvlJc w:val="right"/>
      <w:pPr>
        <w:ind w:left="45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6F34665D"/>
    <w:rsid w:val="42F53DD2"/>
    <w:rsid w:val="6F34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ight"/>
    <w:basedOn w:val="1"/>
    <w:qFormat/>
    <w:uiPriority w:val="0"/>
    <w:pPr>
      <w:ind w:firstLine="0"/>
      <w:jc w:val="righ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paragraph" w:customStyle="1" w:styleId="6">
    <w:name w:val="Honorific"/>
    <w:basedOn w:val="1"/>
    <w:qFormat/>
    <w:uiPriority w:val="0"/>
    <w:pPr>
      <w:ind w:firstLine="0"/>
      <w:jc w:val="left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2023-10-12T08:34:00Z</dcterms:created>
  <dc:creator>徐静</dc:creator>
  <cp:lastModifiedBy>徐静</cp:lastModifiedBy>
  <dcterms:modified xsi:type="dcterms:W3CDTF">2023-10-12T08:35:15Z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25EEABF1B1254DFEA834910371619F62_11</vt:lpwstr>
  </property>
</Properties>
</file>