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228" w:firstLine="41" w:firstLineChars="13"/>
        <w:textAlignment w:val="auto"/>
        <w:rPr>
          <w:rStyle w:val="5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推荐酒店一</w:t>
      </w:r>
      <w:r>
        <w:rPr>
          <w:rStyle w:val="5"/>
          <w:rFonts w:hint="eastAsia" w:ascii="黑体" w:hAnsi="黑体" w:eastAsia="黑体" w:cs="黑体"/>
          <w:lang w:eastAsia="zh-CN"/>
        </w:rPr>
        <w:t>：</w:t>
      </w:r>
      <w:r>
        <w:rPr>
          <w:rStyle w:val="5"/>
          <w:rFonts w:hint="eastAsia" w:ascii="黑体" w:hAnsi="黑体" w:eastAsia="黑体" w:cs="黑体"/>
        </w:rPr>
        <w:t>丽枫酒店（武汉光谷中南民族大学店）</w:t>
      </w: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武汉天河国际机场—丽枫酒店（武汉光谷中南民族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</w:pPr>
      <w:r>
        <w:rPr>
          <w:rStyle w:val="5"/>
        </w:rPr>
        <w:t>大学店）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打车：费用约为110元。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公共交通：天河机场乘坐地铁2号线至光谷广场站，换乘538路公交至民族大道中南民族大学站，步行3分钟到达酒店。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武昌站—丽枫酒店（武汉光谷中南民族大学店）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打车：费用约为25元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公共交通：乘坐538路公交至南民族大道中南民族大学站，步行3分钟到达酒店。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武汉站—丽枫酒店（武汉光谷中南民族大学店）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打车：费用约为48元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公共交通：武汉站乘坐地铁4号线到中南路地铁站，换乘2号线到光谷广场站，换乘538路公交至南民族大道中南民族大学站，步行3分钟到达酒店。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四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汉口站—丽枫酒店（武汉光谷中南民族大学店）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lang w:eastAsia="zh-CN"/>
        </w:rPr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打车：费用约为57元</w:t>
      </w:r>
      <w:r>
        <w:rPr>
          <w:rStyle w:val="5"/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公共交通：汉口站乘坐地铁2号线至光谷广场站，换乘538路公交至南民族大道中南民族大学站，步行3分钟到达酒店。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二、推荐酒店二：中南民族大学接待服务中心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一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武汉天河国际机场—中南民族大学接待服务中心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打车：费用约为120元。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公共交通：天河机场乘坐地铁2号线至光谷广场站，换乘538路公交至民族大道纺织大学站，步行2分钟到达酒店。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武昌站—中南民族大学接待服务中心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打车：费用约为30元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公共交通：乘坐538路公交至民族大道纺织大学站，步行2分钟到达酒店。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三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武汉站—中南民族大学接待服务中心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打车：费用约为50元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公共交通：武汉站乘坐地铁4号线到中南路地铁站，换乘2号线到光谷广场站，换乘538路公交至民族大道纺织大学站，步行2分钟到达酒店。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四</w:t>
      </w:r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汉口站—中南民族大学接待服务中心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1.</w:t>
      </w:r>
      <w:r>
        <w:rPr>
          <w:rStyle w:val="5"/>
        </w:rPr>
        <w:t>打车：费用约为60元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r>
        <w:rPr>
          <w:rStyle w:val="5"/>
          <w:rFonts w:hint="eastAsia"/>
          <w:lang w:val="en-US" w:eastAsia="zh-CN"/>
        </w:rPr>
        <w:t>2.</w:t>
      </w:r>
      <w:r>
        <w:rPr>
          <w:rStyle w:val="5"/>
        </w:rPr>
        <w:t>公共交通：汉口站乘坐地铁2号线至光谷广场站，换乘538路公交至民族大道纺织大学站，步行2分钟到达酒店。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7D84229D"/>
    <w:rsid w:val="7D84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2024-09-29T02:13:00Z</dcterms:created>
  <dc:creator>李雪涵</dc:creator>
  <cp:lastModifiedBy>李雪涵</cp:lastModifiedBy>
  <dcterms:modified xsi:type="dcterms:W3CDTF">2024-09-29T02:14:38Z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27701D343E794140A305B13CDC2BAB94_11</vt:lpwstr>
  </property>
</Properties>
</file>