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6E48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D9E350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</w:pPr>
    </w:p>
    <w:p w14:paraId="01DB1513">
      <w:pPr>
        <w:pStyle w:val="5"/>
        <w:bidi w:val="0"/>
      </w:pPr>
      <w:r>
        <w:t>乘车路线</w:t>
      </w:r>
    </w:p>
    <w:p w14:paraId="2E53CE2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</w:pPr>
    </w:p>
    <w:p w14:paraId="52C92C68">
      <w:pPr>
        <w:pStyle w:val="6"/>
        <w:bidi w:val="0"/>
      </w:pPr>
      <w:r>
        <w:rPr>
          <w:rFonts w:hint="eastAsia"/>
          <w:lang w:val="en-US" w:eastAsia="zh-CN"/>
        </w:rPr>
        <w:t>一、</w:t>
      </w:r>
      <w:r>
        <w:t>深圳宝安国际机场——深圳恒丰海悦国际酒店</w:t>
      </w:r>
    </w:p>
    <w:p w14:paraId="1402173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t>地铁转公交</w:t>
      </w:r>
    </w:p>
    <w:p w14:paraId="0AB73AA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从机场站乘坐地铁11号线（华强南方向），乘坐1站到碧海湾站（B口出站），步行485米到达松茂御龙湾站乘坐公交M241路（蛇口广场方向），乘坐7站在宝安中心医院站下车，步行252米至恒丰海悦国际酒店，全程约47分钟。</w:t>
      </w:r>
    </w:p>
    <w:p w14:paraId="42050E5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t>地铁</w:t>
      </w:r>
    </w:p>
    <w:p w14:paraId="54A29C6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从机场站乘坐地铁11号线（华强南方向），乘坐4站到南山站，站内换乘地铁12号线（松岗方向），乘坐8站在流塘地铁站下车（C口出站），步行1公里至恒丰海悦国际酒店，全程约1小时。</w:t>
      </w:r>
    </w:p>
    <w:p w14:paraId="04E3037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t>公交</w:t>
      </w:r>
    </w:p>
    <w:p w14:paraId="6A5ACCE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步行1.4公里至机场地面交通中心西平台公交站乘坐M527路（海上世界公交接驳站方向），乘坐4站至固戍地铁站，同站换乘M247路（固戍一路腾连路口方向）或M245路（豪方天际花园公交首末站方向），乘坐12站至宝安中心医院站下车，步行252米至恒丰海悦国际酒店，全程约1小时18分。</w:t>
      </w:r>
    </w:p>
    <w:p w14:paraId="34FB8B0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）</w:t>
      </w:r>
      <w:r>
        <w:t>出租车</w:t>
      </w:r>
    </w:p>
    <w:p w14:paraId="081C747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全程13公里，约25分钟抵达，车费预计17-30元。</w:t>
      </w:r>
    </w:p>
    <w:p w14:paraId="7D6541B7">
      <w:pPr>
        <w:pStyle w:val="6"/>
        <w:bidi w:val="0"/>
      </w:pPr>
      <w:r>
        <w:rPr>
          <w:rFonts w:hint="eastAsia"/>
          <w:lang w:val="en-US" w:eastAsia="zh-CN"/>
        </w:rPr>
        <w:t>二、</w:t>
      </w:r>
      <w:r>
        <w:t>深圳北高铁站——深圳恒丰海悦国际酒店</w:t>
      </w:r>
    </w:p>
    <w:p w14:paraId="42D459A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t>地铁转公交</w:t>
      </w:r>
    </w:p>
    <w:p w14:paraId="18C150D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东广场出高铁站后从深圳北站乘坐地铁5号线（赤湾方向），乘坐8站到灵芝地铁站下车（F口出站），步行271米至灵芝地铁站公交站，乘坐M249路（三围码头公交首末站方向），乘坐4站在宝安中心医院站下车，步行145米至恒丰海悦国际酒店，全程约51分钟。</w:t>
      </w:r>
    </w:p>
    <w:p w14:paraId="13C8A19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t>地铁</w:t>
      </w:r>
    </w:p>
    <w:p w14:paraId="001EE80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东广场出高铁站后从深圳北站乘坐地铁5号线（赤湾方向），乘坐8站到灵芝地铁站，站厅换乘地铁12号线（松岗方向），乘坐2站在流塘站下车（C口出站），步行1公里至恒丰海悦国际酒店，全程约56分钟。</w:t>
      </w:r>
    </w:p>
    <w:p w14:paraId="38B106F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t>公交</w:t>
      </w:r>
    </w:p>
    <w:p w14:paraId="57717CA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深圳北站交通枢纽公交场站乘坐M299路（科技园公交总站方向），乘坐13站在松坪村站下车，步行559</w:t>
      </w:r>
      <w:r>
        <w:rPr>
          <w:rFonts w:hint="eastAsia"/>
          <w:lang w:val="en-US" w:eastAsia="zh-CN"/>
        </w:rPr>
        <w:t>米</w:t>
      </w:r>
      <w:r>
        <w:t>至北环铜鼓天桥站乘坐M240路（西乡大铲湾公交场站方向），乘坐8站在宝安中心医院①站下车，步行91</w:t>
      </w:r>
      <w:r>
        <w:rPr>
          <w:rFonts w:hint="eastAsia"/>
          <w:lang w:val="en-US" w:eastAsia="zh-CN"/>
        </w:rPr>
        <w:t>米</w:t>
      </w:r>
      <w:r>
        <w:t>至恒丰海悦国际酒店，全程约1小时39分钟。</w:t>
      </w:r>
    </w:p>
    <w:p w14:paraId="48DA97D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）</w:t>
      </w:r>
      <w:r>
        <w:t>出租车</w:t>
      </w:r>
    </w:p>
    <w:p w14:paraId="1EA1C55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全程22公里，约40分钟，车费预计50-70元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32C5E"/>
    <w:rsid w:val="12F3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件内容"/>
    <w:basedOn w:val="1"/>
    <w:qFormat/>
    <w:uiPriority w:val="0"/>
    <w:pPr>
      <w:spacing w:line="600" w:lineRule="exact"/>
      <w:ind w:firstLine="560" w:firstLineChars="200"/>
    </w:pPr>
    <w:rPr>
      <w:sz w:val="32"/>
      <w:szCs w:val="32"/>
    </w:rPr>
  </w:style>
  <w:style w:type="paragraph" w:customStyle="1" w:styleId="5">
    <w:name w:val="文件标题"/>
    <w:basedOn w:val="1"/>
    <w:qFormat/>
    <w:uiPriority w:val="0"/>
    <w:pPr>
      <w:spacing w:line="600" w:lineRule="exact"/>
      <w:ind w:firstLine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6">
    <w:name w:val="一级标题 一、"/>
    <w:basedOn w:val="1"/>
    <w:qFormat/>
    <w:uiPriority w:val="0"/>
    <w:pPr>
      <w:spacing w:line="600" w:lineRule="exact"/>
      <w:ind w:firstLine="56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2025-07-07T05:42:00Z</dcterms:created>
  <dc:creator>李雪涵</dc:creator>
  <cp:lastModifiedBy>李雪涵</cp:lastModifiedBy>
  <dcterms:modified xsi:type="dcterms:W3CDTF">2025-07-07T05:42:23Z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A9F83DFEE2AA43909F10F719C17C260A_11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